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9B" w:rsidRDefault="00FB7C91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09B" w:rsidRDefault="00FB7C91">
      <w:pPr>
        <w:spacing w:after="0"/>
      </w:pPr>
      <w:r>
        <w:rPr>
          <w:b/>
          <w:color w:val="000000"/>
          <w:sz w:val="28"/>
        </w:rPr>
        <w:t>О противодействии коррупции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Закон Республики Казахстан от 18 ноября 2015 года № 410-V ЗРК.</w:t>
      </w:r>
    </w:p>
    <w:p w:rsidR="00E8209B" w:rsidRDefault="00FB7C91">
      <w:pPr>
        <w:spacing w:after="0"/>
        <w:jc w:val="both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color w:val="000000"/>
          <w:sz w:val="28"/>
        </w:rPr>
        <w:t>ст.27</w:t>
      </w:r>
      <w:r>
        <w:br/>
      </w:r>
      <w:r>
        <w:rPr>
          <w:color w:val="FF0000"/>
          <w:sz w:val="28"/>
        </w:rPr>
        <w:t>      Вниманию пользователей!</w:t>
      </w:r>
      <w:r>
        <w:br/>
      </w:r>
      <w:r>
        <w:rPr>
          <w:color w:val="FF0000"/>
          <w:sz w:val="28"/>
        </w:rPr>
        <w:t xml:space="preserve">      Для удобства пользования РЦПИ создано </w:t>
      </w:r>
      <w:r>
        <w:rPr>
          <w:color w:val="FF0000"/>
          <w:sz w:val="28"/>
        </w:rPr>
        <w:t>ОГЛАВЛЕНИЕ.</w:t>
      </w:r>
    </w:p>
    <w:p w:rsidR="00E8209B" w:rsidRDefault="00FB7C91">
      <w:pPr>
        <w:spacing w:after="0"/>
        <w:jc w:val="both"/>
      </w:pPr>
      <w:bookmarkStart w:id="0" w:name="z33"/>
      <w:r>
        <w:rPr>
          <w:color w:val="000000"/>
          <w:sz w:val="28"/>
        </w:rPr>
        <w:t>     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Казахстан.</w:t>
      </w:r>
    </w:p>
    <w:p w:rsidR="00E8209B" w:rsidRDefault="00FB7C91">
      <w:pPr>
        <w:spacing w:after="0"/>
      </w:pPr>
      <w:bookmarkStart w:id="1" w:name="z28"/>
      <w:bookmarkEnd w:id="0"/>
      <w:r>
        <w:rPr>
          <w:b/>
          <w:color w:val="000000"/>
        </w:rPr>
        <w:t xml:space="preserve"> Глава 1. ОБЩИЕ ПОЛОЖЕНИЯ</w:t>
      </w:r>
    </w:p>
    <w:bookmarkEnd w:id="1"/>
    <w:p w:rsidR="00E8209B" w:rsidRDefault="00FB7C91">
      <w:pPr>
        <w:spacing w:after="0"/>
        <w:jc w:val="both"/>
      </w:pPr>
      <w:r>
        <w:rPr>
          <w:b/>
          <w:color w:val="000000"/>
          <w:sz w:val="28"/>
        </w:rPr>
        <w:t>Статья 1. Разъяснение некоторых понятий, содержащихся</w:t>
      </w:r>
      <w:r>
        <w:rPr>
          <w:b/>
          <w:color w:val="000000"/>
          <w:sz w:val="28"/>
        </w:rPr>
        <w:t xml:space="preserve"> в настоящем Законе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Содержащиеся в настоящем Законе понятия применяются в следующем значении:</w:t>
      </w:r>
    </w:p>
    <w:p w:rsidR="00E8209B" w:rsidRDefault="00FB7C91">
      <w:pPr>
        <w:spacing w:after="0"/>
        <w:jc w:val="both"/>
      </w:pPr>
      <w:bookmarkStart w:id="2" w:name="z34"/>
      <w:r>
        <w:rPr>
          <w:color w:val="000000"/>
          <w:sz w:val="28"/>
        </w:rPr>
        <w:t>      1) лицо, занимающее ответственную государственную должность, – лицо, занимающее должность, которая установлена Конституцией Республики Казахстан, конс</w:t>
      </w:r>
      <w:r>
        <w:rPr>
          <w:color w:val="000000"/>
          <w:sz w:val="28"/>
        </w:rPr>
        <w:t>титуционными и иными законами Республики Казахстан для непосредственного исполнения функций государства и полномочий государственных органов, в том числе депутат Парламента Республики Казахстан, судья, а равно лицо, занимающее согласно законодательству Рес</w:t>
      </w:r>
      <w:r>
        <w:rPr>
          <w:color w:val="000000"/>
          <w:sz w:val="28"/>
        </w:rPr>
        <w:t>публики Казахстан о государственной службе политическую государственную должность либо административную государственную должность корпуса "А";</w:t>
      </w:r>
    </w:p>
    <w:p w:rsidR="00E8209B" w:rsidRDefault="00FB7C91">
      <w:pPr>
        <w:spacing w:after="0"/>
        <w:jc w:val="both"/>
      </w:pPr>
      <w:bookmarkStart w:id="3" w:name="z35"/>
      <w:bookmarkEnd w:id="2"/>
      <w:r>
        <w:rPr>
          <w:color w:val="000000"/>
          <w:sz w:val="28"/>
        </w:rPr>
        <w:t>      2) должностное лицо – лицо, постоянно, временно или по специальному полномочию осуществляющее функции предс</w:t>
      </w:r>
      <w:r>
        <w:rPr>
          <w:color w:val="000000"/>
          <w:sz w:val="28"/>
        </w:rPr>
        <w:t>тавителя власти либо выполняющее организационно-распорядительные или административно-хозяйственные функции в государственных органах, субъектах квазигосударственного сектора, органах местного самоуправления, а также в Вооруженных Силах, других войсках и во</w:t>
      </w:r>
      <w:r>
        <w:rPr>
          <w:color w:val="000000"/>
          <w:sz w:val="28"/>
        </w:rPr>
        <w:t>инских формированиях Республики Казахстан;</w:t>
      </w:r>
    </w:p>
    <w:p w:rsidR="00E8209B" w:rsidRDefault="00FB7C91">
      <w:pPr>
        <w:spacing w:after="0"/>
        <w:jc w:val="both"/>
      </w:pPr>
      <w:bookmarkStart w:id="4" w:name="z36"/>
      <w:bookmarkEnd w:id="3"/>
      <w:r>
        <w:rPr>
          <w:color w:val="000000"/>
          <w:sz w:val="28"/>
        </w:rPr>
        <w:t>      3) лицо, уполномоченное на выполнение государственных функций, – государственный служащий в соответствии с законами Республики Казахстан о государственной службе, депутат маслихата, а также лицо, временно ис</w:t>
      </w:r>
      <w:r>
        <w:rPr>
          <w:color w:val="000000"/>
          <w:sz w:val="28"/>
        </w:rPr>
        <w:t>полняющее обязанности, предусмотренные государственной должностью, до назначения его на государственную службу;</w:t>
      </w:r>
    </w:p>
    <w:bookmarkEnd w:id="4"/>
    <w:p w:rsidR="00E8209B" w:rsidRDefault="00FB7C91">
      <w:pPr>
        <w:spacing w:after="0"/>
      </w:pPr>
      <w:r>
        <w:rPr>
          <w:color w:val="FF0000"/>
          <w:sz w:val="28"/>
        </w:rPr>
        <w:lastRenderedPageBreak/>
        <w:t>      Примечание ИЗПИ!</w:t>
      </w:r>
      <w:r>
        <w:br/>
      </w:r>
      <w:r>
        <w:rPr>
          <w:color w:val="FF0000"/>
          <w:sz w:val="28"/>
        </w:rPr>
        <w:t>      В подпункт 4) предусмотрено изменение Законом РК от 03.07.2019 № 262-VI (вводится в действие с 01.01.2020).</w:t>
      </w:r>
      <w:r>
        <w:br/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4) лицо, приравненное к лицам, уполномоченным на выполнение государственных функций, – лицо, избранное в органы местного самоуправления; гражданин, зарегистрированный в установленном законом Республики Казахстан порядке в качестве кандидата в Президенты Ре</w:t>
      </w:r>
      <w:r>
        <w:rPr>
          <w:color w:val="000000"/>
          <w:sz w:val="28"/>
        </w:rPr>
        <w:t>спублики Казахстан, депутаты Парламента Республики Казахстан или маслихатов, акимы городов районного значения, поселков, сел, сельских округов, а также в члены выборного органа местного самоуправления; служащий, постоянно или временно работающий в органе м</w:t>
      </w:r>
      <w:r>
        <w:rPr>
          <w:color w:val="000000"/>
          <w:sz w:val="28"/>
        </w:rPr>
        <w:t>естного самоуправления, оплата труда которого производится из средств государственного бюджета Республики Казахстан; лицо, исполняющее управленческие функции в государственной организации или субъекте квазигосударственного сектора, служащие Национального Б</w:t>
      </w:r>
      <w:r>
        <w:rPr>
          <w:color w:val="000000"/>
          <w:sz w:val="28"/>
        </w:rPr>
        <w:t>анка Республики Казахстан и его ведомств; служащие уполномоченной организации в сфере гражданской авиации,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</w:t>
      </w:r>
      <w:r>
        <w:rPr>
          <w:color w:val="000000"/>
          <w:sz w:val="28"/>
        </w:rPr>
        <w:t>ции;</w:t>
      </w:r>
    </w:p>
    <w:p w:rsidR="00E8209B" w:rsidRDefault="00FB7C91">
      <w:pPr>
        <w:spacing w:after="0"/>
        <w:jc w:val="both"/>
      </w:pPr>
      <w:bookmarkStart w:id="5" w:name="z38"/>
      <w:r>
        <w:rPr>
          <w:color w:val="000000"/>
          <w:sz w:val="28"/>
        </w:rPr>
        <w:t>      5) конфликт интересов 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</w:t>
      </w:r>
      <w:r>
        <w:rPr>
          <w:color w:val="000000"/>
          <w:sz w:val="28"/>
        </w:rPr>
        <w:t>иями, при котором личные интересы указанных лиц могут привести к ненадлежащему исполнению ими своих должностных полномочий;</w:t>
      </w:r>
    </w:p>
    <w:p w:rsidR="00E8209B" w:rsidRDefault="00FB7C91">
      <w:pPr>
        <w:spacing w:after="0"/>
        <w:jc w:val="both"/>
      </w:pPr>
      <w:bookmarkStart w:id="6" w:name="z39"/>
      <w:bookmarkEnd w:id="5"/>
      <w:r>
        <w:rPr>
          <w:color w:val="000000"/>
          <w:sz w:val="28"/>
        </w:rPr>
        <w:t>      6) коррупция – незаконное использование лицами, занимающими ответственную государственную должность, лицами, уполномоченными н</w:t>
      </w:r>
      <w:r>
        <w:rPr>
          <w:color w:val="000000"/>
          <w:sz w:val="28"/>
        </w:rPr>
        <w:t>а 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и</w:t>
      </w:r>
      <w:r>
        <w:rPr>
          <w:color w:val="000000"/>
          <w:sz w:val="28"/>
        </w:rPr>
        <w:t>ли через посредников имущественных (неимущественных) благ и преимуществ для себя либо третьих лиц, а равно подкуп данных лиц путем предоставления благ и преимуществ;</w:t>
      </w:r>
    </w:p>
    <w:p w:rsidR="00E8209B" w:rsidRDefault="00FB7C91">
      <w:pPr>
        <w:spacing w:after="0"/>
        <w:jc w:val="both"/>
      </w:pPr>
      <w:bookmarkStart w:id="7" w:name="z40"/>
      <w:bookmarkEnd w:id="6"/>
      <w:r>
        <w:rPr>
          <w:color w:val="000000"/>
          <w:sz w:val="28"/>
        </w:rPr>
        <w:t>      7) антикоррупционная политика – правовые, административные и организационные меры, н</w:t>
      </w:r>
      <w:r>
        <w:rPr>
          <w:color w:val="000000"/>
          <w:sz w:val="28"/>
        </w:rPr>
        <w:t>аправленные на снижение коррупционных рисков, повышение доверия общества к деятельности государственных органов, и иные меры в соответствии с настоящим Законом;</w:t>
      </w:r>
    </w:p>
    <w:p w:rsidR="00E8209B" w:rsidRDefault="00FB7C91">
      <w:pPr>
        <w:spacing w:after="0"/>
        <w:jc w:val="both"/>
      </w:pPr>
      <w:bookmarkStart w:id="8" w:name="z41"/>
      <w:bookmarkEnd w:id="7"/>
      <w:r>
        <w:rPr>
          <w:color w:val="000000"/>
          <w:sz w:val="28"/>
        </w:rPr>
        <w:lastRenderedPageBreak/>
        <w:t>      8) антикоррупционные ограничения – ограничения, установленные настоящим Законом и направл</w:t>
      </w:r>
      <w:r>
        <w:rPr>
          <w:color w:val="000000"/>
          <w:sz w:val="28"/>
        </w:rPr>
        <w:t>енные на предупреждение коррупционных правонарушений;</w:t>
      </w:r>
    </w:p>
    <w:p w:rsidR="00E8209B" w:rsidRDefault="00FB7C91">
      <w:pPr>
        <w:spacing w:after="0"/>
        <w:jc w:val="both"/>
      </w:pPr>
      <w:bookmarkStart w:id="9" w:name="z42"/>
      <w:bookmarkEnd w:id="8"/>
      <w:r>
        <w:rPr>
          <w:color w:val="000000"/>
          <w:sz w:val="28"/>
        </w:rPr>
        <w:t>      9) противодействие коррупции – деятельность субъектов противодействия коррупции в пределах своих полномочий по предупреждению коррупции, в том числе по формированию антикоррупционной культуры в об</w:t>
      </w:r>
      <w:r>
        <w:rPr>
          <w:color w:val="000000"/>
          <w:sz w:val="28"/>
        </w:rPr>
        <w:t>ществе, выявлению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правонарушений и устранению их последствий;</w:t>
      </w:r>
    </w:p>
    <w:p w:rsidR="00E8209B" w:rsidRDefault="00FB7C91">
      <w:pPr>
        <w:spacing w:after="0"/>
        <w:jc w:val="both"/>
      </w:pPr>
      <w:bookmarkStart w:id="10" w:name="z43"/>
      <w:bookmarkEnd w:id="9"/>
      <w:r>
        <w:rPr>
          <w:color w:val="000000"/>
          <w:sz w:val="28"/>
        </w:rPr>
        <w:t>      10) уполномоченный орган по</w:t>
      </w:r>
      <w:r>
        <w:rPr>
          <w:color w:val="000000"/>
          <w:sz w:val="28"/>
        </w:rPr>
        <w:t xml:space="preserve"> противодействию коррупции – центральный исполнительный орган в сфере государственной службы и противодействия коррупции и его ведомство, их территориальные подразделения, осуществляющие в пределах своих полномочий функции по реализации антикоррупционной п</w:t>
      </w:r>
      <w:r>
        <w:rPr>
          <w:color w:val="000000"/>
          <w:sz w:val="28"/>
        </w:rPr>
        <w:t>олитики Республики Казахстан и координации в сфере противодействия коррупции;</w:t>
      </w:r>
    </w:p>
    <w:p w:rsidR="00E8209B" w:rsidRDefault="00FB7C91">
      <w:pPr>
        <w:spacing w:after="0"/>
        <w:jc w:val="both"/>
      </w:pPr>
      <w:bookmarkStart w:id="11" w:name="z44"/>
      <w:bookmarkEnd w:id="10"/>
      <w:r>
        <w:rPr>
          <w:color w:val="000000"/>
          <w:sz w:val="28"/>
        </w:rPr>
        <w:t>      11) коррупционное правонарушение – имеющее признаки коррупции противоправное виновное деяние (действие или бездействие), за которое законом установлена административная или</w:t>
      </w:r>
      <w:r>
        <w:rPr>
          <w:color w:val="000000"/>
          <w:sz w:val="28"/>
        </w:rPr>
        <w:t xml:space="preserve"> уголовная ответственность;</w:t>
      </w:r>
    </w:p>
    <w:p w:rsidR="00E8209B" w:rsidRDefault="00FB7C91">
      <w:pPr>
        <w:spacing w:after="0"/>
        <w:jc w:val="both"/>
      </w:pPr>
      <w:bookmarkStart w:id="12" w:name="z45"/>
      <w:bookmarkEnd w:id="11"/>
      <w:r>
        <w:rPr>
          <w:color w:val="000000"/>
          <w:sz w:val="28"/>
        </w:rPr>
        <w:t>      12) коррупционный риск – возможность возникновения причин и условий, способствующих совершению коррупционных правонарушений;</w:t>
      </w:r>
    </w:p>
    <w:p w:rsidR="00E8209B" w:rsidRDefault="00FB7C91">
      <w:pPr>
        <w:spacing w:after="0"/>
        <w:jc w:val="both"/>
      </w:pPr>
      <w:bookmarkStart w:id="13" w:name="z46"/>
      <w:bookmarkEnd w:id="12"/>
      <w:r>
        <w:rPr>
          <w:color w:val="000000"/>
          <w:sz w:val="28"/>
        </w:rPr>
        <w:t>      13) предупреждение коррупции – деятельность субъектов противодействия коррупции по изучению</w:t>
      </w:r>
      <w:r>
        <w:rPr>
          <w:color w:val="000000"/>
          <w:sz w:val="28"/>
        </w:rPr>
        <w:t>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превентивных мер.</w:t>
      </w:r>
    </w:p>
    <w:bookmarkEnd w:id="13"/>
    <w:p w:rsidR="00E8209B" w:rsidRDefault="00FB7C91">
      <w:pPr>
        <w:spacing w:after="0"/>
      </w:pPr>
      <w:r>
        <w:rPr>
          <w:color w:val="FF0000"/>
          <w:sz w:val="28"/>
        </w:rPr>
        <w:t xml:space="preserve">      Сноска. Статья 1 с изменениями, внесенными законами РК от 06.04.2016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</w:t>
      </w:r>
      <w:r>
        <w:rPr>
          <w:color w:val="000000"/>
          <w:sz w:val="28"/>
        </w:rPr>
        <w:t>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19.04.2019 </w:t>
      </w:r>
      <w:r>
        <w:rPr>
          <w:color w:val="000000"/>
          <w:sz w:val="28"/>
        </w:rPr>
        <w:t>№ 249-VI</w:t>
      </w:r>
      <w:r>
        <w:rPr>
          <w:color w:val="FF0000"/>
          <w:sz w:val="28"/>
        </w:rPr>
        <w:t xml:space="preserve"> (вводится в действие с 01.08.2019).</w:t>
      </w:r>
      <w:r>
        <w:br/>
      </w:r>
      <w:r>
        <w:rPr>
          <w:color w:val="FF0000"/>
          <w:sz w:val="28"/>
        </w:rPr>
        <w:t>      Статья 2. Сфера действия настоящего Закона</w:t>
      </w:r>
      <w:r>
        <w:br/>
      </w:r>
    </w:p>
    <w:p w:rsidR="00E8209B" w:rsidRDefault="00FB7C91">
      <w:pPr>
        <w:spacing w:after="0"/>
        <w:jc w:val="both"/>
      </w:pPr>
      <w:bookmarkStart w:id="14" w:name="z47"/>
      <w:r>
        <w:rPr>
          <w:color w:val="000000"/>
          <w:sz w:val="28"/>
        </w:rPr>
        <w:t>      1. Настоящий Закон действует на террит</w:t>
      </w:r>
      <w:r>
        <w:rPr>
          <w:color w:val="000000"/>
          <w:sz w:val="28"/>
        </w:rPr>
        <w:t>ории Республики Казахстан в отношении физических и юридических лиц. За пределами Республики Казахстан настоящий Закон действует в отношении граждан Республики Казахстан и юридических лиц, зарегистрированных в Республике Казахстан, если иное не предусмотрен</w:t>
      </w:r>
      <w:r>
        <w:rPr>
          <w:color w:val="000000"/>
          <w:sz w:val="28"/>
        </w:rPr>
        <w:t>о международным договором, ратифицированным Республикой Казахстан.</w:t>
      </w:r>
    </w:p>
    <w:p w:rsidR="00E8209B" w:rsidRDefault="00FB7C91">
      <w:pPr>
        <w:spacing w:after="0"/>
        <w:jc w:val="both"/>
      </w:pPr>
      <w:bookmarkStart w:id="15" w:name="z48"/>
      <w:bookmarkEnd w:id="14"/>
      <w:r>
        <w:rPr>
          <w:color w:val="000000"/>
          <w:sz w:val="28"/>
        </w:rPr>
        <w:t xml:space="preserve">      2. Уголовные ответственность и наказание за коррупционные преступления предусмотрены Уголовным кодексом Республики Казахстан, административные </w:t>
      </w:r>
      <w:r>
        <w:rPr>
          <w:color w:val="000000"/>
          <w:sz w:val="28"/>
        </w:rPr>
        <w:lastRenderedPageBreak/>
        <w:t>ответственность и взыскание за администр</w:t>
      </w:r>
      <w:r>
        <w:rPr>
          <w:color w:val="000000"/>
          <w:sz w:val="28"/>
        </w:rPr>
        <w:t>ативные коррупционные правонарушения – Кодексом Республики Казахстан об административных правонарушениях.</w:t>
      </w:r>
    </w:p>
    <w:p w:rsidR="00E8209B" w:rsidRDefault="00FB7C91">
      <w:pPr>
        <w:spacing w:after="0"/>
        <w:jc w:val="both"/>
      </w:pPr>
      <w:bookmarkStart w:id="16" w:name="z3"/>
      <w:bookmarkEnd w:id="1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3. Законодательство Республики Казахстан о противодействии коррупции</w:t>
      </w:r>
    </w:p>
    <w:p w:rsidR="00E8209B" w:rsidRDefault="00FB7C91">
      <w:pPr>
        <w:spacing w:after="0"/>
        <w:jc w:val="both"/>
      </w:pPr>
      <w:bookmarkStart w:id="17" w:name="z49"/>
      <w:bookmarkEnd w:id="16"/>
      <w:r>
        <w:rPr>
          <w:color w:val="000000"/>
          <w:sz w:val="28"/>
        </w:rPr>
        <w:t>      1. Законодательство Республики Казахстан о противодействии ко</w:t>
      </w:r>
      <w:r>
        <w:rPr>
          <w:color w:val="000000"/>
          <w:sz w:val="28"/>
        </w:rPr>
        <w:t>ррупции основывается на Конституции Республики Казахстан и состоит из настоящего Закона и иных нормативных правовых актов Республики Казахстан.</w:t>
      </w:r>
    </w:p>
    <w:p w:rsidR="00E8209B" w:rsidRDefault="00FB7C91">
      <w:pPr>
        <w:spacing w:after="0"/>
        <w:jc w:val="both"/>
      </w:pPr>
      <w:bookmarkStart w:id="18" w:name="z50"/>
      <w:bookmarkEnd w:id="17"/>
      <w:r>
        <w:rPr>
          <w:color w:val="000000"/>
          <w:sz w:val="28"/>
        </w:rPr>
        <w:t>      2. Если международным договором, ратифицированным Республикой Казахстан, установлены иные правила, чем те,</w:t>
      </w:r>
      <w:r>
        <w:rPr>
          <w:color w:val="000000"/>
          <w:sz w:val="28"/>
        </w:rPr>
        <w:t xml:space="preserve"> которые содержатся в настоящем Законе, то применяются правила международного договора.</w:t>
      </w:r>
    </w:p>
    <w:p w:rsidR="00E8209B" w:rsidRDefault="00FB7C91">
      <w:pPr>
        <w:spacing w:after="0"/>
        <w:jc w:val="both"/>
      </w:pPr>
      <w:bookmarkStart w:id="19" w:name="z4"/>
      <w:bookmarkEnd w:id="1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4. Основные принципы противодействия коррупции</w:t>
      </w:r>
    </w:p>
    <w:bookmarkEnd w:id="19"/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Противодействие коррупции осуществляется на основе принципов: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1) законности;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r>
        <w:rPr>
          <w:color w:val="000000"/>
          <w:sz w:val="28"/>
        </w:rPr>
        <w:t>приоритета защиты прав, свобод и законных интересов человека и гражданина;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3) гласности и прозрачности;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4) взаимодействия государства и гражданского общества;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5) системного и комплексного использования мер противодействия коррупции;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6) приоритетного применения мер предупреждения коррупции;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7) поощрения лиц, оказывающих содействие в противодействии коррупции;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8) неотвратимости наказания за совершение коррупционных правонарушений.</w:t>
      </w:r>
    </w:p>
    <w:p w:rsidR="00E8209B" w:rsidRDefault="00FB7C91">
      <w:pPr>
        <w:spacing w:after="0"/>
        <w:jc w:val="both"/>
      </w:pPr>
      <w:bookmarkStart w:id="20" w:name="z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5. Цель и задачи противодейст</w:t>
      </w:r>
      <w:r>
        <w:rPr>
          <w:b/>
          <w:color w:val="000000"/>
          <w:sz w:val="28"/>
        </w:rPr>
        <w:t>вия коррупции</w:t>
      </w:r>
    </w:p>
    <w:p w:rsidR="00E8209B" w:rsidRDefault="00FB7C91">
      <w:pPr>
        <w:spacing w:after="0"/>
        <w:jc w:val="both"/>
      </w:pPr>
      <w:bookmarkStart w:id="21" w:name="z51"/>
      <w:bookmarkEnd w:id="20"/>
      <w:r>
        <w:rPr>
          <w:color w:val="000000"/>
          <w:sz w:val="28"/>
        </w:rPr>
        <w:t>      1. Целью противодействия коррупции является устранение коррупции в обществе.</w:t>
      </w:r>
    </w:p>
    <w:p w:rsidR="00E8209B" w:rsidRDefault="00FB7C91">
      <w:pPr>
        <w:spacing w:after="0"/>
        <w:jc w:val="both"/>
      </w:pPr>
      <w:bookmarkStart w:id="22" w:name="z52"/>
      <w:bookmarkEnd w:id="21"/>
      <w:r>
        <w:rPr>
          <w:color w:val="000000"/>
          <w:sz w:val="28"/>
        </w:rPr>
        <w:t>      2. Достижение цели противодействия коррупции реализуется посредством решения следующих задач:</w:t>
      </w:r>
    </w:p>
    <w:bookmarkEnd w:id="22"/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1) формирования в обществе атмосферы нетерпимости к к</w:t>
      </w:r>
      <w:r>
        <w:rPr>
          <w:color w:val="000000"/>
          <w:sz w:val="28"/>
        </w:rPr>
        <w:t>оррупции;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2) выявления условий и причин, способствующих совершению коррупционных правонарушений, и устранения их последствий;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3) укрепления взаимодействия субъектов противодействия коррупции;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4) развития международного сотрудничества по п</w:t>
      </w:r>
      <w:r>
        <w:rPr>
          <w:color w:val="000000"/>
          <w:sz w:val="28"/>
        </w:rPr>
        <w:t>ротиводействию коррупции;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5) выявления, пресечения, раскрытия и расследования коррупционных правонарушений.</w:t>
      </w:r>
    </w:p>
    <w:p w:rsidR="00E8209B" w:rsidRDefault="00FB7C91">
      <w:pPr>
        <w:spacing w:after="0"/>
      </w:pPr>
      <w:bookmarkStart w:id="23" w:name="z29"/>
      <w:r>
        <w:rPr>
          <w:b/>
          <w:color w:val="000000"/>
        </w:rPr>
        <w:t xml:space="preserve"> Глава 2. МЕРЫ ПРОТИВОДЕЙСТВИЯ КОРРУПЦИИ</w:t>
      </w:r>
    </w:p>
    <w:p w:rsidR="00E8209B" w:rsidRDefault="00FB7C91">
      <w:pPr>
        <w:spacing w:after="0"/>
        <w:jc w:val="both"/>
      </w:pPr>
      <w:bookmarkStart w:id="24" w:name="z6"/>
      <w:bookmarkEnd w:id="23"/>
      <w:r>
        <w:rPr>
          <w:color w:val="000000"/>
          <w:sz w:val="28"/>
        </w:rPr>
        <w:lastRenderedPageBreak/>
        <w:t xml:space="preserve">       </w:t>
      </w:r>
      <w:r>
        <w:rPr>
          <w:b/>
          <w:color w:val="000000"/>
          <w:sz w:val="28"/>
        </w:rPr>
        <w:t>Статья 6. Система мер противодействия коррупции</w:t>
      </w:r>
    </w:p>
    <w:bookmarkEnd w:id="24"/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Система мер противодействия коррупции вк</w:t>
      </w:r>
      <w:r>
        <w:rPr>
          <w:color w:val="000000"/>
          <w:sz w:val="28"/>
        </w:rPr>
        <w:t>лючает: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1) антикоррупционный мониторинг;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2) анализ коррупционных рисков;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3) формирование антикоррупционной культуры;</w:t>
      </w:r>
    </w:p>
    <w:p w:rsidR="00E8209B" w:rsidRDefault="00FB7C91">
      <w:pPr>
        <w:spacing w:after="0"/>
        <w:jc w:val="both"/>
      </w:pPr>
      <w:bookmarkStart w:id="25" w:name="z132"/>
      <w:r>
        <w:rPr>
          <w:color w:val="000000"/>
          <w:sz w:val="28"/>
        </w:rPr>
        <w:t>      4) выявление коррупциогенных норм при производстве юридической экспертизы в соответствии с законодательством Респуб</w:t>
      </w:r>
      <w:r>
        <w:rPr>
          <w:color w:val="000000"/>
          <w:sz w:val="28"/>
        </w:rPr>
        <w:t>лики Казахстан;</w:t>
      </w:r>
    </w:p>
    <w:bookmarkEnd w:id="25"/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5) формирование и соблюдение антикоррупционных стандартов;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6) финансовый контроль;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7) антикоррупционные ограничения;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8) предотвращение и разрешение конфликта интересов;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9) меры противодействия коррупции в сфере</w:t>
      </w:r>
      <w:r>
        <w:rPr>
          <w:color w:val="000000"/>
          <w:sz w:val="28"/>
        </w:rPr>
        <w:t xml:space="preserve"> предпринимательства;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10) выявление, пресечение, раскрытие и расследование коррупционных правонарушений;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11) сообщение о коррупционных правонарушениях;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12) устранение последствий коррупционных правонарушений;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13) формирование и публ</w:t>
      </w:r>
      <w:r>
        <w:rPr>
          <w:color w:val="000000"/>
          <w:sz w:val="28"/>
        </w:rPr>
        <w:t>икацию Национального доклада о противодействии коррупции.</w:t>
      </w:r>
    </w:p>
    <w:p w:rsidR="00E8209B" w:rsidRDefault="00FB7C91">
      <w:pPr>
        <w:spacing w:after="0"/>
        <w:jc w:val="both"/>
      </w:pPr>
      <w:bookmarkStart w:id="26" w:name="z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7. Антикоррупционный мониторинг</w:t>
      </w:r>
    </w:p>
    <w:p w:rsidR="00E8209B" w:rsidRDefault="00FB7C91">
      <w:pPr>
        <w:spacing w:after="0"/>
        <w:jc w:val="both"/>
      </w:pPr>
      <w:bookmarkStart w:id="27" w:name="z53"/>
      <w:bookmarkEnd w:id="26"/>
      <w:r>
        <w:rPr>
          <w:color w:val="000000"/>
          <w:sz w:val="28"/>
        </w:rPr>
        <w:t>      1. Антикоррупционный мониторинг – деятельность субъектов противодействия коррупции по сбору, обработке, обобщению, анализу и оценке информации, ка</w:t>
      </w:r>
      <w:r>
        <w:rPr>
          <w:color w:val="000000"/>
          <w:sz w:val="28"/>
        </w:rPr>
        <w:t>сающейся эффективности антикоррупционной политики, состояния правоприменительной практики в сфере противодействия коррупции, а также восприятия и оценки уровня коррупции обществом.</w:t>
      </w:r>
    </w:p>
    <w:p w:rsidR="00E8209B" w:rsidRDefault="00FB7C91">
      <w:pPr>
        <w:spacing w:after="0"/>
        <w:jc w:val="both"/>
      </w:pPr>
      <w:bookmarkStart w:id="28" w:name="z54"/>
      <w:bookmarkEnd w:id="27"/>
      <w:r>
        <w:rPr>
          <w:color w:val="000000"/>
          <w:sz w:val="28"/>
        </w:rPr>
        <w:t>      2. Целью антикоррупционного мониторинга является оценка правоприменит</w:t>
      </w:r>
      <w:r>
        <w:rPr>
          <w:color w:val="000000"/>
          <w:sz w:val="28"/>
        </w:rPr>
        <w:t>ельной практики в сфере противодействия коррупции.</w:t>
      </w:r>
    </w:p>
    <w:p w:rsidR="00E8209B" w:rsidRDefault="00FB7C91">
      <w:pPr>
        <w:spacing w:after="0"/>
        <w:jc w:val="both"/>
      </w:pPr>
      <w:bookmarkStart w:id="29" w:name="z55"/>
      <w:bookmarkEnd w:id="28"/>
      <w:r>
        <w:rPr>
          <w:color w:val="000000"/>
          <w:sz w:val="28"/>
        </w:rPr>
        <w:t>      3. Источниками антикоррупционного мониторинга являются правовая статистика и обращения физических и юридических лиц, сведения неправительственных и международных организаций, данные социологических о</w:t>
      </w:r>
      <w:r>
        <w:rPr>
          <w:color w:val="000000"/>
          <w:sz w:val="28"/>
        </w:rPr>
        <w:t>просов и публикаций в средствах массовой информации, а также иные не запрещенные законом источники информации.</w:t>
      </w:r>
    </w:p>
    <w:p w:rsidR="00E8209B" w:rsidRDefault="00FB7C91">
      <w:pPr>
        <w:spacing w:after="0"/>
        <w:jc w:val="both"/>
      </w:pPr>
      <w:bookmarkStart w:id="30" w:name="z56"/>
      <w:bookmarkEnd w:id="29"/>
      <w:r>
        <w:rPr>
          <w:color w:val="000000"/>
          <w:sz w:val="28"/>
        </w:rPr>
        <w:t>      4. Результаты антикоррупционного мониторинга могут являться основанием для проведения анализа коррупционных рисков, а также совершенствован</w:t>
      </w:r>
      <w:r>
        <w:rPr>
          <w:color w:val="000000"/>
          <w:sz w:val="28"/>
        </w:rPr>
        <w:t>ия мер, направленных на формирование антикоррупционной культуры.</w:t>
      </w:r>
    </w:p>
    <w:p w:rsidR="00E8209B" w:rsidRDefault="00FB7C91">
      <w:pPr>
        <w:spacing w:after="0"/>
        <w:jc w:val="both"/>
      </w:pPr>
      <w:bookmarkStart w:id="31" w:name="z57"/>
      <w:bookmarkEnd w:id="30"/>
      <w:r>
        <w:rPr>
          <w:color w:val="000000"/>
          <w:sz w:val="28"/>
        </w:rPr>
        <w:t>      5. Положения настоящей статьи не распространяются на деятельность специальных государственных органов.</w:t>
      </w:r>
    </w:p>
    <w:p w:rsidR="00E8209B" w:rsidRDefault="00FB7C91">
      <w:pPr>
        <w:spacing w:after="0"/>
        <w:jc w:val="both"/>
      </w:pPr>
      <w:bookmarkStart w:id="32" w:name="z8"/>
      <w:bookmarkEnd w:id="3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8. Анализ коррупционных рисков</w:t>
      </w:r>
    </w:p>
    <w:p w:rsidR="00E8209B" w:rsidRDefault="00FB7C91">
      <w:pPr>
        <w:spacing w:after="0"/>
        <w:jc w:val="both"/>
      </w:pPr>
      <w:bookmarkStart w:id="33" w:name="z58"/>
      <w:bookmarkEnd w:id="32"/>
      <w:r>
        <w:rPr>
          <w:color w:val="000000"/>
          <w:sz w:val="28"/>
        </w:rPr>
        <w:lastRenderedPageBreak/>
        <w:t xml:space="preserve">      1. Анализ коррупционных рисков </w:t>
      </w:r>
      <w:r>
        <w:rPr>
          <w:color w:val="000000"/>
          <w:sz w:val="28"/>
        </w:rPr>
        <w:t>(внешний и внутренний) – выявление и изучение причин и условий, способствующих совершению коррупционных правонарушений.</w:t>
      </w:r>
    </w:p>
    <w:p w:rsidR="00E8209B" w:rsidRDefault="00FB7C91">
      <w:pPr>
        <w:spacing w:after="0"/>
        <w:jc w:val="both"/>
      </w:pPr>
      <w:bookmarkStart w:id="34" w:name="z137"/>
      <w:bookmarkEnd w:id="33"/>
      <w:r>
        <w:rPr>
          <w:color w:val="000000"/>
          <w:sz w:val="28"/>
        </w:rPr>
        <w:t xml:space="preserve">      2. Внешний анализ коррупционных рисков осуществляется уполномоченным органом по противодействию коррупции в порядке, определяемом </w:t>
      </w:r>
      <w:r>
        <w:rPr>
          <w:color w:val="000000"/>
          <w:sz w:val="28"/>
        </w:rPr>
        <w:t>Правительством Республики Казахстан по согласованию с Администрацией Президента Республики Казахстан, по следующим направлениям:</w:t>
      </w:r>
    </w:p>
    <w:bookmarkEnd w:id="34"/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1) выявление коррупционных рисков в нормативных правовых актах, затрагивающих деятельность государственных органов и орга</w:t>
      </w:r>
      <w:r>
        <w:rPr>
          <w:color w:val="000000"/>
          <w:sz w:val="28"/>
        </w:rPr>
        <w:t>низаций, субъектов квазигосударственного сектора;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2) выявление коррупционных рисков в организационно-управленческой деятельности государственных органов и организаций, субъектов квазигосударственного сектора.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К проведению внешнего анализа корру</w:t>
      </w:r>
      <w:r>
        <w:rPr>
          <w:color w:val="000000"/>
          <w:sz w:val="28"/>
        </w:rPr>
        <w:t>пционных рисков уполномоченный орган по противодействию коррупции вправе привлекать специалистов и (или) экспертов иных субъектов противодействия коррупции.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По результатам внешнего анализа коррупционных рисков государственные органы, организации и су</w:t>
      </w:r>
      <w:r>
        <w:rPr>
          <w:color w:val="000000"/>
          <w:sz w:val="28"/>
        </w:rPr>
        <w:t>бъекты квазигосударственного сектора принимают меры по устранению причин и условий возникновения коррупции.</w:t>
      </w:r>
    </w:p>
    <w:p w:rsidR="00E8209B" w:rsidRDefault="00FB7C91">
      <w:pPr>
        <w:spacing w:after="0"/>
        <w:jc w:val="both"/>
      </w:pPr>
      <w:bookmarkStart w:id="35" w:name="z60"/>
      <w:r>
        <w:rPr>
          <w:color w:val="000000"/>
          <w:sz w:val="28"/>
        </w:rPr>
        <w:t>      3. Действие пункта 2 настоящей статьи не распространяется на отношения в сферах:</w:t>
      </w:r>
    </w:p>
    <w:bookmarkEnd w:id="35"/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1) высшего надзора, осуществляемого прокуратурой;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2) досудебного производства по уголовным делам;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3) производства по делам об административных правонарушениях;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4) правосудия;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5) оперативно-розыскной деятельности;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6) уголовно-исполнительной деятельности;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7) контроля за соблюд</w:t>
      </w:r>
      <w:r>
        <w:rPr>
          <w:color w:val="000000"/>
          <w:sz w:val="28"/>
        </w:rPr>
        <w:t>ением требований законодательства Республики Казахстан о государственных секретах.</w:t>
      </w:r>
    </w:p>
    <w:p w:rsidR="00E8209B" w:rsidRDefault="00FB7C91">
      <w:pPr>
        <w:spacing w:after="0"/>
        <w:jc w:val="both"/>
      </w:pPr>
      <w:bookmarkStart w:id="36" w:name="z61"/>
      <w:r>
        <w:rPr>
          <w:color w:val="000000"/>
          <w:sz w:val="28"/>
        </w:rPr>
        <w:t xml:space="preserve">       4. Положения пункта 2 настоящей статьи не распространяются на деятельность специальных государственных органов.</w:t>
      </w:r>
    </w:p>
    <w:p w:rsidR="00E8209B" w:rsidRDefault="00FB7C91">
      <w:pPr>
        <w:spacing w:after="0"/>
        <w:jc w:val="both"/>
      </w:pPr>
      <w:bookmarkStart w:id="37" w:name="z62"/>
      <w:bookmarkEnd w:id="36"/>
      <w:r>
        <w:rPr>
          <w:color w:val="000000"/>
          <w:sz w:val="28"/>
        </w:rPr>
        <w:t xml:space="preserve">      5. Государственные органы, организации и </w:t>
      </w:r>
      <w:r>
        <w:rPr>
          <w:color w:val="000000"/>
          <w:sz w:val="28"/>
        </w:rPr>
        <w:t>субъекты квазигосударственного сектора осуществляют внутренний анализ коррупционных рисков, по результатам которого принимают меры по устранению причин и условий, способствующих совершению коррупционных правонарушений.</w:t>
      </w:r>
    </w:p>
    <w:bookmarkEnd w:id="37"/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Типовой порядок проведения внут</w:t>
      </w:r>
      <w:r>
        <w:rPr>
          <w:color w:val="000000"/>
          <w:sz w:val="28"/>
        </w:rPr>
        <w:t>реннего анализа коррупционных рисков определяется уполномоченным органом по противодействию коррупции.</w:t>
      </w:r>
    </w:p>
    <w:p w:rsidR="00E8209B" w:rsidRDefault="00FB7C91">
      <w:pPr>
        <w:spacing w:after="0"/>
      </w:pPr>
      <w:r>
        <w:rPr>
          <w:color w:val="FF0000"/>
          <w:sz w:val="28"/>
        </w:rPr>
        <w:lastRenderedPageBreak/>
        <w:t xml:space="preserve">      Сноска. Статья 8 с изменением, внесенным Законом РК от 03.07.2017 </w:t>
      </w:r>
      <w:r>
        <w:rPr>
          <w:color w:val="000000"/>
          <w:sz w:val="28"/>
        </w:rPr>
        <w:t>№ 86-VI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</w:t>
      </w:r>
      <w:r>
        <w:rPr>
          <w:color w:val="FF0000"/>
          <w:sz w:val="28"/>
        </w:rPr>
        <w:t>ервого официального опубликования).</w:t>
      </w:r>
      <w:r>
        <w:br/>
      </w:r>
    </w:p>
    <w:p w:rsidR="00E8209B" w:rsidRDefault="00FB7C91">
      <w:pPr>
        <w:spacing w:after="0"/>
        <w:jc w:val="both"/>
      </w:pPr>
      <w:bookmarkStart w:id="38" w:name="z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9. Формирование антикоррупционной культуры</w:t>
      </w:r>
    </w:p>
    <w:p w:rsidR="00E8209B" w:rsidRDefault="00FB7C91">
      <w:pPr>
        <w:spacing w:after="0"/>
        <w:jc w:val="both"/>
      </w:pPr>
      <w:bookmarkStart w:id="39" w:name="z63"/>
      <w:bookmarkEnd w:id="38"/>
      <w:r>
        <w:rPr>
          <w:color w:val="000000"/>
          <w:sz w:val="28"/>
        </w:rPr>
        <w:t xml:space="preserve">      1. Формирование антикоррупционной культуры – деятельность, осуществляемая субъектами противодействия коррупции в пределах своей компетенции по сохранению и </w:t>
      </w:r>
      <w:r>
        <w:rPr>
          <w:color w:val="000000"/>
          <w:sz w:val="28"/>
        </w:rPr>
        <w:t>укреплению в обществе системы ценностей, отражающей нетерпимость к коррупции.</w:t>
      </w:r>
    </w:p>
    <w:p w:rsidR="00E8209B" w:rsidRDefault="00FB7C91">
      <w:pPr>
        <w:spacing w:after="0"/>
        <w:jc w:val="both"/>
      </w:pPr>
      <w:bookmarkStart w:id="40" w:name="z64"/>
      <w:bookmarkEnd w:id="39"/>
      <w:r>
        <w:rPr>
          <w:color w:val="000000"/>
          <w:sz w:val="28"/>
        </w:rPr>
        <w:t>      2. Формирование антикоррупционной культуры осуществляется посредством комплекса мер образовательного, информационного и организационного характера.</w:t>
      </w:r>
    </w:p>
    <w:p w:rsidR="00E8209B" w:rsidRDefault="00FB7C91">
      <w:pPr>
        <w:spacing w:after="0"/>
        <w:jc w:val="both"/>
      </w:pPr>
      <w:bookmarkStart w:id="41" w:name="z65"/>
      <w:bookmarkEnd w:id="40"/>
      <w:r>
        <w:rPr>
          <w:color w:val="000000"/>
          <w:sz w:val="28"/>
        </w:rPr>
        <w:t>      3. Антикоррупционн</w:t>
      </w:r>
      <w:r>
        <w:rPr>
          <w:color w:val="000000"/>
          <w:sz w:val="28"/>
        </w:rPr>
        <w:t>ое образование – непрерывный процесс воспитания и обучения, осуществляемый в целях нравственного, интеллектуального, культурного развития и формирования активной гражданской позиции неприятия коррупции личностью.</w:t>
      </w:r>
    </w:p>
    <w:p w:rsidR="00E8209B" w:rsidRDefault="00FB7C91">
      <w:pPr>
        <w:spacing w:after="0"/>
        <w:jc w:val="both"/>
      </w:pPr>
      <w:bookmarkStart w:id="42" w:name="z66"/>
      <w:bookmarkEnd w:id="41"/>
      <w:r>
        <w:rPr>
          <w:color w:val="000000"/>
          <w:sz w:val="28"/>
        </w:rPr>
        <w:t>      4. Информационная и организационная д</w:t>
      </w:r>
      <w:r>
        <w:rPr>
          <w:color w:val="000000"/>
          <w:sz w:val="28"/>
        </w:rPr>
        <w:t>еятельность реализуется путем проведения разъяснительной работы в средствах массовой информации, организации социально значимых мероприятий, государственного социального заказа в соответствии с законодательством Республики Казахстан и иных мер, предусмотре</w:t>
      </w:r>
      <w:r>
        <w:rPr>
          <w:color w:val="000000"/>
          <w:sz w:val="28"/>
        </w:rPr>
        <w:t>нных законодательством Республики Казахстан.</w:t>
      </w:r>
    </w:p>
    <w:p w:rsidR="00E8209B" w:rsidRDefault="00FB7C91">
      <w:pPr>
        <w:spacing w:after="0"/>
        <w:jc w:val="both"/>
      </w:pPr>
      <w:bookmarkStart w:id="43" w:name="z10"/>
      <w:bookmarkEnd w:id="4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10. Антикоррупционные стандарты</w:t>
      </w:r>
    </w:p>
    <w:p w:rsidR="00E8209B" w:rsidRDefault="00FB7C91">
      <w:pPr>
        <w:spacing w:after="0"/>
        <w:jc w:val="both"/>
      </w:pPr>
      <w:bookmarkStart w:id="44" w:name="z67"/>
      <w:bookmarkEnd w:id="43"/>
      <w:r>
        <w:rPr>
          <w:color w:val="000000"/>
          <w:sz w:val="28"/>
        </w:rPr>
        <w:t>      1. Антикоррупционные стандарты – установленная для обособленной сферы общественных отношений система рекомендаций, направленная на предупреждение коррупции.</w:t>
      </w:r>
    </w:p>
    <w:p w:rsidR="00E8209B" w:rsidRDefault="00FB7C91">
      <w:pPr>
        <w:spacing w:after="0"/>
        <w:jc w:val="both"/>
      </w:pPr>
      <w:bookmarkStart w:id="45" w:name="z68"/>
      <w:bookmarkEnd w:id="44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2. Антикоррупционные стандарты разрабатываются государственными органами, организациями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практике.</w:t>
      </w:r>
    </w:p>
    <w:bookmarkEnd w:id="45"/>
    <w:p w:rsidR="00E8209B" w:rsidRDefault="00FB7C91">
      <w:pPr>
        <w:spacing w:after="0"/>
      </w:pPr>
      <w:r>
        <w:rPr>
          <w:color w:val="FF0000"/>
          <w:sz w:val="28"/>
        </w:rPr>
        <w:t>      Примечан</w:t>
      </w:r>
      <w:r>
        <w:rPr>
          <w:color w:val="FF0000"/>
          <w:sz w:val="28"/>
        </w:rPr>
        <w:t>ие РЦПИ!</w:t>
      </w:r>
      <w:r>
        <w:br/>
      </w:r>
      <w:r>
        <w:rPr>
          <w:color w:val="FF0000"/>
          <w:sz w:val="28"/>
        </w:rPr>
        <w:t>      Порядок введения в действие статьи 11 см. ст. 27 Закона РК от 18.11.2015 № 410-V.</w:t>
      </w:r>
      <w:r>
        <w:br/>
      </w: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11. Меры финансового контроля</w:t>
      </w:r>
      <w:r>
        <w:br/>
      </w:r>
    </w:p>
    <w:p w:rsidR="00E8209B" w:rsidRDefault="00FB7C91">
      <w:pPr>
        <w:spacing w:after="0"/>
        <w:jc w:val="both"/>
      </w:pPr>
      <w:bookmarkStart w:id="46" w:name="z69"/>
      <w:r>
        <w:rPr>
          <w:color w:val="000000"/>
          <w:sz w:val="28"/>
        </w:rPr>
        <w:t>      1. В целях осуществления мер финансового контроля лица, определенные настоящей статьей, представляют следующ</w:t>
      </w:r>
      <w:r>
        <w:rPr>
          <w:color w:val="000000"/>
          <w:sz w:val="28"/>
        </w:rPr>
        <w:t>ие декларации физических лиц:</w:t>
      </w:r>
    </w:p>
    <w:p w:rsidR="00E8209B" w:rsidRDefault="00FB7C91">
      <w:pPr>
        <w:spacing w:after="0"/>
        <w:jc w:val="both"/>
      </w:pPr>
      <w:bookmarkStart w:id="47" w:name="z133"/>
      <w:bookmarkEnd w:id="46"/>
      <w:r>
        <w:rPr>
          <w:color w:val="000000"/>
          <w:sz w:val="28"/>
        </w:rPr>
        <w:t>      1) декларацию об активах и обязательствах;</w:t>
      </w:r>
    </w:p>
    <w:bookmarkEnd w:id="47"/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2) декларацию о доходах и имуществе.</w:t>
      </w:r>
    </w:p>
    <w:p w:rsidR="00E8209B" w:rsidRDefault="00FB7C91">
      <w:pPr>
        <w:spacing w:after="0"/>
        <w:jc w:val="both"/>
      </w:pPr>
      <w:bookmarkStart w:id="48" w:name="z70"/>
      <w:r>
        <w:rPr>
          <w:color w:val="000000"/>
          <w:sz w:val="28"/>
        </w:rPr>
        <w:lastRenderedPageBreak/>
        <w:t>      2. Декларацию об активах и обязательствах представляют кандидаты в Президенты Республики Казахстан, депутаты Парламента Республи</w:t>
      </w:r>
      <w:r>
        <w:rPr>
          <w:color w:val="000000"/>
          <w:sz w:val="28"/>
        </w:rPr>
        <w:t>ки Казахстан и маслихатов, акимы городов районного значения, поселков, сел, сельских округов, а также в члены выборных органов местного самоуправления и их супруги – до регистрации в качестве кандидата.</w:t>
      </w:r>
    </w:p>
    <w:p w:rsidR="00E8209B" w:rsidRDefault="00FB7C91">
      <w:pPr>
        <w:spacing w:after="0"/>
        <w:jc w:val="both"/>
      </w:pPr>
      <w:bookmarkStart w:id="49" w:name="z71"/>
      <w:bookmarkEnd w:id="48"/>
      <w:r>
        <w:rPr>
          <w:color w:val="000000"/>
          <w:sz w:val="28"/>
        </w:rPr>
        <w:t>      3. Декларацию о доходах и имуществе представляю</w:t>
      </w:r>
      <w:r>
        <w:rPr>
          <w:color w:val="000000"/>
          <w:sz w:val="28"/>
        </w:rPr>
        <w:t>т:</w:t>
      </w:r>
    </w:p>
    <w:bookmarkEnd w:id="49"/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1) лица, занимающие ответственную государственную должность, и их супруги;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2) лица, уполномоченные на выполнение государственных функций, и их супруги;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3) должностные лица и их супруги;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4) лица, приравненные к лицам, уполномоченн</w:t>
      </w:r>
      <w:r>
        <w:rPr>
          <w:color w:val="000000"/>
          <w:sz w:val="28"/>
        </w:rPr>
        <w:t>ым на выполнение государственных функций, и их супруги.</w:t>
      </w:r>
    </w:p>
    <w:p w:rsidR="00E8209B" w:rsidRDefault="00FB7C91">
      <w:pPr>
        <w:spacing w:after="0"/>
        <w:jc w:val="both"/>
      </w:pPr>
      <w:bookmarkStart w:id="50" w:name="z72"/>
      <w:r>
        <w:rPr>
          <w:color w:val="000000"/>
          <w:sz w:val="28"/>
        </w:rPr>
        <w:t xml:space="preserve">       4. В случае приобретения в течение отчетного календарного года имущества, определенного налоговым законодательством Республики Казахстан, лица, указанные в пункте 3</w:t>
      </w:r>
      <w:r>
        <w:rPr>
          <w:color w:val="000000"/>
          <w:sz w:val="28"/>
        </w:rPr>
        <w:t xml:space="preserve"> настоящей статьи, в декларации о доходах и имуществе отражают сведения об источниках покрытия расходов на приобретение указанного имущества.</w:t>
      </w:r>
    </w:p>
    <w:p w:rsidR="00E8209B" w:rsidRDefault="00FB7C91">
      <w:pPr>
        <w:spacing w:after="0"/>
        <w:jc w:val="both"/>
      </w:pPr>
      <w:bookmarkStart w:id="51" w:name="z73"/>
      <w:bookmarkEnd w:id="50"/>
      <w:r>
        <w:rPr>
          <w:color w:val="000000"/>
          <w:sz w:val="28"/>
        </w:rPr>
        <w:t>      5. Декларация об активах и обязательствах составляется в соответствии с налоговым законодательством Республи</w:t>
      </w:r>
      <w:r>
        <w:rPr>
          <w:color w:val="000000"/>
          <w:sz w:val="28"/>
        </w:rPr>
        <w:t>ки Казахстан и представляется по форме и в порядке, которые определены налоговым законодательством Республики Казахстан.</w:t>
      </w:r>
    </w:p>
    <w:p w:rsidR="00E8209B" w:rsidRDefault="00FB7C91">
      <w:pPr>
        <w:spacing w:after="0"/>
        <w:jc w:val="both"/>
      </w:pPr>
      <w:bookmarkStart w:id="52" w:name="z74"/>
      <w:bookmarkEnd w:id="51"/>
      <w:r>
        <w:rPr>
          <w:color w:val="000000"/>
          <w:sz w:val="28"/>
        </w:rPr>
        <w:t>      6. Декларация о доходах и имуществе составляется в соответствии с налоговым законодательством Республики Казахстан и представляет</w:t>
      </w:r>
      <w:r>
        <w:rPr>
          <w:color w:val="000000"/>
          <w:sz w:val="28"/>
        </w:rPr>
        <w:t>ся по форме, в порядке и сроки, которые определены налоговым законодательством Республики Казахстан.</w:t>
      </w:r>
    </w:p>
    <w:p w:rsidR="00E8209B" w:rsidRDefault="00FB7C91">
      <w:pPr>
        <w:spacing w:after="0"/>
        <w:jc w:val="both"/>
      </w:pPr>
      <w:bookmarkStart w:id="53" w:name="z75"/>
      <w:bookmarkEnd w:id="52"/>
      <w:r>
        <w:rPr>
          <w:color w:val="000000"/>
          <w:sz w:val="28"/>
        </w:rPr>
        <w:t xml:space="preserve">       7. Сведения о представлении физическими лицами, указанными в пунктах 2 и 3 настоящей статьи, декларации об активах и обязательствах или декларации о</w:t>
      </w:r>
      <w:r>
        <w:rPr>
          <w:color w:val="000000"/>
          <w:sz w:val="28"/>
        </w:rPr>
        <w:t xml:space="preserve"> доходах и имуществе размещаются на официальном интернет-ресурсе государственного органа, осуществляющего руководство в сфере обеспечения поступлений налогов и других обязательных платежей в бюджет, в порядке, установленном налоговым законодательством Респ</w:t>
      </w:r>
      <w:r>
        <w:rPr>
          <w:color w:val="000000"/>
          <w:sz w:val="28"/>
        </w:rPr>
        <w:t>ублики Казахстан.</w:t>
      </w:r>
    </w:p>
    <w:p w:rsidR="00E8209B" w:rsidRDefault="00FB7C91">
      <w:pPr>
        <w:spacing w:after="0"/>
        <w:jc w:val="both"/>
      </w:pPr>
      <w:bookmarkStart w:id="54" w:name="z76"/>
      <w:bookmarkEnd w:id="53"/>
      <w:r>
        <w:rPr>
          <w:color w:val="000000"/>
          <w:sz w:val="28"/>
        </w:rPr>
        <w:t xml:space="preserve">      8. Непредставление декларации об активах и обязательствах и (или) декларации о доходах и имуществе или представление неполных, недостоверных сведений в таких декларациях, если в содеянном не содержатся признаки уголовно наказуемого </w:t>
      </w:r>
      <w:r>
        <w:rPr>
          <w:color w:val="000000"/>
          <w:sz w:val="28"/>
        </w:rPr>
        <w:t>деяния:</w:t>
      </w:r>
    </w:p>
    <w:bookmarkEnd w:id="54"/>
    <w:p w:rsidR="00E8209B" w:rsidRDefault="00FB7C91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лицами, указанными в пункте 2 настоящей статьи, – является основанием для отказа в регистрации или отмене решений о регистрации;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 xml:space="preserve">       лицами, указанными в пункте 3 настоящей статьи, – влечет ответственность, предусмотренную Кодексом Респуб</w:t>
      </w:r>
      <w:r>
        <w:rPr>
          <w:color w:val="000000"/>
          <w:sz w:val="28"/>
        </w:rPr>
        <w:t>лики Казахстан об административных правонарушениях.</w:t>
      </w:r>
    </w:p>
    <w:p w:rsidR="00E8209B" w:rsidRDefault="00FB7C91">
      <w:pPr>
        <w:spacing w:after="0"/>
        <w:jc w:val="both"/>
      </w:pPr>
      <w:bookmarkStart w:id="55" w:name="z77"/>
      <w:r>
        <w:rPr>
          <w:color w:val="000000"/>
          <w:sz w:val="28"/>
        </w:rPr>
        <w:t xml:space="preserve">      9. Опубликованию в срок не позднее 31 декабря года, следующего за отчетным календарным годом, подлежат сведения, отраженные в декларациях физических лиц, которые представили следующие лица и их </w:t>
      </w:r>
      <w:r>
        <w:rPr>
          <w:color w:val="000000"/>
          <w:sz w:val="28"/>
        </w:rPr>
        <w:t>супруги:</w:t>
      </w:r>
    </w:p>
    <w:bookmarkEnd w:id="55"/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1) занимающие политические государственные должности;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2) занимающие административные государственные должности корпуса "А";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3) депутаты Парламента Республики Казахстан;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4) судьи Республики Казахстан;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5) лица, исполняю</w:t>
      </w:r>
      <w:r>
        <w:rPr>
          <w:color w:val="000000"/>
          <w:sz w:val="28"/>
        </w:rPr>
        <w:t>щие управленческие функции в субъектах квазигосударственного сектора.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Перечень сведений, подлежащих опубликованию, определяется уполномоченным органом по противодействию коррупции.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Сведения, указанные в части второй настоящего пункта, размещают</w:t>
      </w:r>
      <w:r>
        <w:rPr>
          <w:color w:val="000000"/>
          <w:sz w:val="28"/>
        </w:rPr>
        <w:t>ся службами управления персоналом (кадровыми службами) государственных органов, организаций, Парламента Республики Казахстан и Верховного Суда Республики Казахстан на их официальных интернет-ресурсах.</w:t>
      </w:r>
    </w:p>
    <w:p w:rsidR="00E8209B" w:rsidRDefault="00FB7C91">
      <w:pPr>
        <w:spacing w:after="0"/>
        <w:jc w:val="both"/>
      </w:pPr>
      <w:bookmarkStart w:id="56" w:name="z78"/>
      <w:r>
        <w:rPr>
          <w:color w:val="000000"/>
          <w:sz w:val="28"/>
        </w:rPr>
        <w:t xml:space="preserve">       10. Требования пункта 7 и подпунктов 1) и 2) пун</w:t>
      </w:r>
      <w:r>
        <w:rPr>
          <w:color w:val="000000"/>
          <w:sz w:val="28"/>
        </w:rPr>
        <w:t>кта 9 настоящей статьи не распространяются на сведения, составляющие государственные секреты.</w:t>
      </w:r>
    </w:p>
    <w:p w:rsidR="00E8209B" w:rsidRDefault="00FB7C91">
      <w:pPr>
        <w:spacing w:after="0"/>
        <w:jc w:val="both"/>
      </w:pPr>
      <w:bookmarkStart w:id="57" w:name="z79"/>
      <w:bookmarkEnd w:id="56"/>
      <w:r>
        <w:rPr>
          <w:color w:val="000000"/>
          <w:sz w:val="28"/>
        </w:rPr>
        <w:t>      11. Физические и юридические лица, которые участвуют в выполнении функций по управлению государственным имуществом, представляют в порядке и сроки, установл</w:t>
      </w:r>
      <w:r>
        <w:rPr>
          <w:color w:val="000000"/>
          <w:sz w:val="28"/>
        </w:rPr>
        <w:t>енные Правительством Республики Казахстан, отчеты обо всех сделках имущественного характера и финансовой деятельности, связанных с государственной собственностью, в государственный орган, осуществляющий в отношении государственного имущества правомочия соб</w:t>
      </w:r>
      <w:r>
        <w:rPr>
          <w:color w:val="000000"/>
          <w:sz w:val="28"/>
        </w:rPr>
        <w:t>ственника.</w:t>
      </w:r>
    </w:p>
    <w:p w:rsidR="00E8209B" w:rsidRDefault="00FB7C91">
      <w:pPr>
        <w:spacing w:after="0"/>
        <w:jc w:val="both"/>
      </w:pPr>
      <w:bookmarkStart w:id="58" w:name="z80"/>
      <w:bookmarkEnd w:id="57"/>
      <w:r>
        <w:rPr>
          <w:color w:val="000000"/>
          <w:sz w:val="28"/>
        </w:rPr>
        <w:t xml:space="preserve">      12. Поступающие в органы государственных доходов сведения, предусмотренные настоящей статьей, являются охраняемой законом тайной в соответствии с законодательством Республики Казахстан. Их разглашение влечет ответственность в соответствии </w:t>
      </w:r>
      <w:r>
        <w:rPr>
          <w:color w:val="000000"/>
          <w:sz w:val="28"/>
        </w:rPr>
        <w:t>с законами Республики Казахстан.</w:t>
      </w:r>
    </w:p>
    <w:p w:rsidR="00E8209B" w:rsidRDefault="00FB7C91">
      <w:pPr>
        <w:spacing w:after="0"/>
        <w:jc w:val="both"/>
      </w:pPr>
      <w:bookmarkStart w:id="59" w:name="z81"/>
      <w:bookmarkEnd w:id="58"/>
      <w:r>
        <w:rPr>
          <w:color w:val="000000"/>
          <w:sz w:val="28"/>
        </w:rPr>
        <w:t>      13. Сведения, составляющие служебную и налоговую тайну, представляются уполномоченному органу по финансовому мониторингу в целях и порядке, предусмотренных Законом Республики Казахстан "О противодействии легализации (</w:t>
      </w:r>
      <w:r>
        <w:rPr>
          <w:color w:val="000000"/>
          <w:sz w:val="28"/>
        </w:rPr>
        <w:t>отмыванию) доходов, полученных преступным путем, и финансированию терроризма".</w:t>
      </w:r>
    </w:p>
    <w:bookmarkEnd w:id="59"/>
    <w:p w:rsidR="00E8209B" w:rsidRDefault="00FB7C91">
      <w:pPr>
        <w:spacing w:after="0"/>
        <w:jc w:val="both"/>
      </w:pPr>
      <w:r>
        <w:rPr>
          <w:color w:val="000000"/>
          <w:sz w:val="28"/>
        </w:rPr>
        <w:lastRenderedPageBreak/>
        <w:t>      Примечания.</w:t>
      </w:r>
    </w:p>
    <w:p w:rsidR="00E8209B" w:rsidRDefault="00FB7C91">
      <w:pPr>
        <w:spacing w:after="0"/>
        <w:jc w:val="both"/>
      </w:pPr>
      <w:bookmarkStart w:id="60" w:name="z82"/>
      <w:r>
        <w:rPr>
          <w:color w:val="000000"/>
          <w:sz w:val="28"/>
        </w:rPr>
        <w:t>      1. Лицами, исполняющими управленческие функции в субъектах квазигосударственного сектора, в настоящей статье признаются лица, постоянно, временно либо по</w:t>
      </w:r>
      <w:r>
        <w:rPr>
          <w:color w:val="000000"/>
          <w:sz w:val="28"/>
        </w:rPr>
        <w:t xml:space="preserve"> специальному полномочию исполняющие организационно-распорядительные или административно-хозяйственные функции в указанных организациях.</w:t>
      </w:r>
    </w:p>
    <w:p w:rsidR="00E8209B" w:rsidRDefault="00FB7C91">
      <w:pPr>
        <w:spacing w:after="0"/>
        <w:jc w:val="both"/>
      </w:pPr>
      <w:bookmarkStart w:id="61" w:name="z83"/>
      <w:bookmarkEnd w:id="60"/>
      <w:r>
        <w:rPr>
          <w:color w:val="000000"/>
          <w:sz w:val="28"/>
        </w:rPr>
        <w:t>      2. Под организационно-распорядительными функциями в настоящей статье подразумевается деятельность лиц по осуществ</w:t>
      </w:r>
      <w:r>
        <w:rPr>
          <w:color w:val="000000"/>
          <w:sz w:val="28"/>
        </w:rPr>
        <w:t xml:space="preserve">лению предусмотренных законодательством и учредительными документами полномочий исполнительного органа организации. К этим функциям относятся общее руководство коллективом, расстановка и подбор кадров, организация и контроль труда подчиненных, поддержание </w:t>
      </w:r>
      <w:r>
        <w:rPr>
          <w:color w:val="000000"/>
          <w:sz w:val="28"/>
        </w:rPr>
        <w:t>дисциплины, выражающееся в применении мер поощрения и наложении дисциплинарных взысканий.</w:t>
      </w:r>
    </w:p>
    <w:p w:rsidR="00E8209B" w:rsidRDefault="00FB7C91">
      <w:pPr>
        <w:spacing w:after="0"/>
        <w:jc w:val="both"/>
      </w:pPr>
      <w:bookmarkStart w:id="62" w:name="z84"/>
      <w:bookmarkEnd w:id="61"/>
      <w:r>
        <w:rPr>
          <w:color w:val="000000"/>
          <w:sz w:val="28"/>
        </w:rPr>
        <w:t>      3. Под административно-хозяйственными функциями в настоящей статье подразумевается осуществление лицами, на которых возложена полная материальная ответственност</w:t>
      </w:r>
      <w:r>
        <w:rPr>
          <w:color w:val="000000"/>
          <w:sz w:val="28"/>
        </w:rPr>
        <w:t>ь, деятельности в рамках предоставленных полномочий по управлению и распоряжению имуществом, в том числе деньгами, находящимися на балансе и банковских счетах организации.</w:t>
      </w:r>
    </w:p>
    <w:p w:rsidR="00E8209B" w:rsidRDefault="00FB7C91">
      <w:pPr>
        <w:spacing w:after="0"/>
        <w:jc w:val="both"/>
      </w:pPr>
      <w:bookmarkStart w:id="63" w:name="z12"/>
      <w:bookmarkEnd w:id="6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12. Антикоррупционные ограничения</w:t>
      </w:r>
    </w:p>
    <w:p w:rsidR="00E8209B" w:rsidRDefault="00FB7C91">
      <w:pPr>
        <w:spacing w:after="0"/>
        <w:jc w:val="both"/>
      </w:pPr>
      <w:bookmarkStart w:id="64" w:name="z85"/>
      <w:bookmarkEnd w:id="63"/>
      <w:r>
        <w:rPr>
          <w:color w:val="000000"/>
          <w:sz w:val="28"/>
        </w:rPr>
        <w:t xml:space="preserve">       1. В целях недопущения лицами</w:t>
      </w:r>
      <w:r>
        <w:rPr>
          <w:color w:val="000000"/>
          <w:sz w:val="28"/>
        </w:rPr>
        <w:t>, занимающими ответственную государственную должность, лицами, уполномоченными на выполнение государственных функций, лицами, приравненными к ним (за исключением кандидатов в Президенты Республики Казахстан, депутаты Парламента Республики Казахстан или мас</w:t>
      </w:r>
      <w:r>
        <w:rPr>
          <w:color w:val="000000"/>
          <w:sz w:val="28"/>
        </w:rPr>
        <w:t>лихатов, акимы городов районного значения, поселков, сел, сельских округов, а также в члены выборных органов местного самоуправления), должностными лицами, а также лицами, являющимися кандидатами, уполномоченными на выполнение указанных функций, совершения</w:t>
      </w:r>
      <w:r>
        <w:rPr>
          <w:color w:val="000000"/>
          <w:sz w:val="28"/>
        </w:rPr>
        <w:t xml:space="preserve"> действий, которые могут привести к использованию ими своих полномочий в личных, групповых и иных неслужебных интересах, указанные лица с учетом особенностей, установленных статьями 13, 14 и 15 настоящего Закона, принимают на себя антикоррупционные огранич</w:t>
      </w:r>
      <w:r>
        <w:rPr>
          <w:color w:val="000000"/>
          <w:sz w:val="28"/>
        </w:rPr>
        <w:t>ения по:</w:t>
      </w:r>
    </w:p>
    <w:bookmarkEnd w:id="64"/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1) осуществлению деятельности, не совместимой с выполнением государственных функций;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2) недопустимости совместной службы (работы) близких родственников, супругов и свойственников;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3) использованию служебной и иной информации, не </w:t>
      </w:r>
      <w:r>
        <w:rPr>
          <w:color w:val="000000"/>
          <w:sz w:val="28"/>
        </w:rPr>
        <w:t>подлежащей официальному распространению, в целях получения или извлечения имущественных и неимущественных благ и преимуществ;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4) принятию подарков в связи с исполнением служебных полномочий в соответствии с законодательством Республики Казахстан.</w:t>
      </w:r>
    </w:p>
    <w:p w:rsidR="00E8209B" w:rsidRDefault="00FB7C91">
      <w:pPr>
        <w:spacing w:after="0"/>
        <w:jc w:val="both"/>
      </w:pPr>
      <w:bookmarkStart w:id="65" w:name="z86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2. Законами, регулирующими порядок выполнения отдельных государственных функций, могут устанавливаться другие правовые нормы, предусматривающие ограничения, направленные на предупреждение коррупции.</w:t>
      </w:r>
    </w:p>
    <w:p w:rsidR="00E8209B" w:rsidRDefault="00FB7C91">
      <w:pPr>
        <w:spacing w:after="0"/>
        <w:jc w:val="both"/>
      </w:pPr>
      <w:bookmarkStart w:id="66" w:name="z87"/>
      <w:bookmarkEnd w:id="65"/>
      <w:r>
        <w:rPr>
          <w:color w:val="000000"/>
          <w:sz w:val="28"/>
        </w:rPr>
        <w:t xml:space="preserve">       3. Согласие лиц, указанных в пункте 1 настоящей</w:t>
      </w:r>
      <w:r>
        <w:rPr>
          <w:color w:val="000000"/>
          <w:sz w:val="28"/>
        </w:rPr>
        <w:t xml:space="preserve"> статьи, на принятие антикоррупционных ограничений фиксируется службами управления персоналом (кадровыми службами) соответствующих организаций в письменной форме.</w:t>
      </w:r>
    </w:p>
    <w:p w:rsidR="00E8209B" w:rsidRDefault="00FB7C91">
      <w:pPr>
        <w:spacing w:after="0"/>
        <w:jc w:val="both"/>
      </w:pPr>
      <w:bookmarkStart w:id="67" w:name="z88"/>
      <w:bookmarkEnd w:id="66"/>
      <w:r>
        <w:rPr>
          <w:color w:val="000000"/>
          <w:sz w:val="28"/>
        </w:rPr>
        <w:t xml:space="preserve">       4. Непринятие антикоррупционных ограничений лицами, указанными в пункте 1 настоящей ст</w:t>
      </w:r>
      <w:r>
        <w:rPr>
          <w:color w:val="000000"/>
          <w:sz w:val="28"/>
        </w:rPr>
        <w:t>атьи, влечет отказ в приеме на должность либо увольнение с должности (освобождение от должности), их несоблюдение в случаях отсутствия признаков уголовно наказуемого деяния и административного правонарушения является основанием для прекращения ими государс</w:t>
      </w:r>
      <w:r>
        <w:rPr>
          <w:color w:val="000000"/>
          <w:sz w:val="28"/>
        </w:rPr>
        <w:t>твенной службы или иной соответствующей деятельности.</w:t>
      </w:r>
    </w:p>
    <w:p w:rsidR="00E8209B" w:rsidRDefault="00FB7C91">
      <w:pPr>
        <w:spacing w:after="0"/>
        <w:jc w:val="both"/>
      </w:pPr>
      <w:bookmarkStart w:id="68" w:name="z13"/>
      <w:bookmarkEnd w:id="6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13. Деятельность, несовместимая с выполнением государственных функций</w:t>
      </w:r>
    </w:p>
    <w:p w:rsidR="00E8209B" w:rsidRDefault="00FB7C91">
      <w:pPr>
        <w:spacing w:after="0"/>
        <w:jc w:val="both"/>
      </w:pPr>
      <w:bookmarkStart w:id="69" w:name="z89"/>
      <w:bookmarkEnd w:id="68"/>
      <w:r>
        <w:rPr>
          <w:color w:val="000000"/>
          <w:sz w:val="28"/>
        </w:rPr>
        <w:t>      1. Лицам, занимающим ответственную государственную должность, лицам, уполномоченным на выполнение государственны</w:t>
      </w:r>
      <w:r>
        <w:rPr>
          <w:color w:val="000000"/>
          <w:sz w:val="28"/>
        </w:rPr>
        <w:t>х функций (за исключением депутатов маслихатов, осуществляющих свою деятельность не на постоянной или освобожденной основе), лицам, приравненным к лицам, уполномоченным на выполнение государственных функций (за исключением кандидатов в Президенты Республик</w:t>
      </w:r>
      <w:r>
        <w:rPr>
          <w:color w:val="000000"/>
          <w:sz w:val="28"/>
        </w:rPr>
        <w:t>и Казахстан, депутаты Парламента Республики Казахстан или маслихатов, акимы городов районного значения, поселков, сел, сельских округов, а также в члены выборных органов местного самоуправления, лиц, осуществляющих деятельность в субъектах квазигосударстве</w:t>
      </w:r>
      <w:r>
        <w:rPr>
          <w:color w:val="000000"/>
          <w:sz w:val="28"/>
        </w:rPr>
        <w:t>нного сектора), должностным лицам запрещается:</w:t>
      </w:r>
    </w:p>
    <w:bookmarkEnd w:id="69"/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1) самостоятельно участвовать в управлении хозяйствующим субъектом, если управление или участие в управлении хозяйствующим субъектом не входит в их должностные обязанности в соответствии с законами Респу</w:t>
      </w:r>
      <w:r>
        <w:rPr>
          <w:color w:val="000000"/>
          <w:sz w:val="28"/>
        </w:rPr>
        <w:t>блики Казахстан,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2) заниматься предпринимательской </w:t>
      </w:r>
      <w:r>
        <w:rPr>
          <w:color w:val="000000"/>
          <w:sz w:val="28"/>
        </w:rPr>
        <w:t>деятельностью, за исключением приобретения и (или) реализации паев открытых и интервальных паевых инвестиционных фондов, облигаций на организованном рынке ценных бумаг, акций коммерческих организаций (простые акции в объеме, не превышающем пяти процентов о</w:t>
      </w:r>
      <w:r>
        <w:rPr>
          <w:color w:val="000000"/>
          <w:sz w:val="28"/>
        </w:rPr>
        <w:t>т общего количества голосующих акций организаций) на организованном рынке ценных бумаг;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3) заниматься другой оплачиваемой деятельностью, кроме педагогической, научной и иной творческой деятельности.</w:t>
      </w:r>
    </w:p>
    <w:p w:rsidR="00E8209B" w:rsidRDefault="00FB7C91">
      <w:pPr>
        <w:spacing w:after="0"/>
        <w:jc w:val="both"/>
      </w:pPr>
      <w:bookmarkStart w:id="70" w:name="z90"/>
      <w:r>
        <w:rPr>
          <w:color w:val="000000"/>
          <w:sz w:val="28"/>
        </w:rPr>
        <w:t>      2. Лица, исполняющие управленческие функции в</w:t>
      </w:r>
      <w:r>
        <w:rPr>
          <w:color w:val="000000"/>
          <w:sz w:val="28"/>
        </w:rPr>
        <w:t xml:space="preserve"> организациях, входящих в группу Фонда национального благосостояния, вправе занимать оплачиваемые должности в органах управления, наблюдательных советах, исполнительных органах иных организаций, входящих в группу Фонда национального благосостояния.</w:t>
      </w:r>
    </w:p>
    <w:p w:rsidR="00E8209B" w:rsidRDefault="00FB7C91">
      <w:pPr>
        <w:spacing w:after="0"/>
        <w:jc w:val="both"/>
      </w:pPr>
      <w:bookmarkStart w:id="71" w:name="z91"/>
      <w:bookmarkEnd w:id="70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>3. Лица, указанные в пунктах 1 и 2 настоящей статьи, вправе сдавать в имущественный наем (аренду) жилище, принадлежащее им на праве собственности, и получать доход от такой сдачи.</w:t>
      </w:r>
    </w:p>
    <w:bookmarkEnd w:id="71"/>
    <w:p w:rsidR="00E8209B" w:rsidRDefault="00FB7C91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В часть первую пункта 4 предусмотрено изменение</w:t>
      </w:r>
      <w:r>
        <w:rPr>
          <w:color w:val="FF0000"/>
          <w:sz w:val="28"/>
        </w:rPr>
        <w:t xml:space="preserve"> Законом РК от 03.07.2019 № 262-VI (вводится в действие с 01.01.2020).</w:t>
      </w:r>
      <w:r>
        <w:br/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4. Председателю Национального Банка Республики Казахстан и его заместителям запрещается приобретать паи инвестиционных фондов, облигации, акции коммерческих организаций.</w:t>
      </w:r>
    </w:p>
    <w:p w:rsidR="00E8209B" w:rsidRDefault="00FB7C91">
      <w:pPr>
        <w:spacing w:after="0"/>
      </w:pP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>Примечание ИЗПИ!</w:t>
      </w:r>
      <w:r>
        <w:br/>
      </w:r>
      <w:r>
        <w:rPr>
          <w:color w:val="FF0000"/>
          <w:sz w:val="28"/>
        </w:rPr>
        <w:t>      В часть вторую пункта 4 предусмотрено изменение Законом РК от 03.07.2019 № 262-VI (вводится в действие с 01.01.2020).</w:t>
      </w:r>
      <w:r>
        <w:br/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 xml:space="preserve">      Председатель Национального Банка Республики Казахстан и его заместители в течение тридцати календарных дней </w:t>
      </w:r>
      <w:r>
        <w:rPr>
          <w:color w:val="000000"/>
          <w:sz w:val="28"/>
        </w:rPr>
        <w:t>со дня их назначения на должности обязаны передать в доверительное управление в порядке, установленном законами Республики Казахстан, принадлежащие паи инвестиционных фондов, облигации и акции коммерческих организаций, приобретенные до назначения их на дол</w:t>
      </w:r>
      <w:r>
        <w:rPr>
          <w:color w:val="000000"/>
          <w:sz w:val="28"/>
        </w:rPr>
        <w:t>жности.</w:t>
      </w:r>
    </w:p>
    <w:p w:rsidR="00E8209B" w:rsidRDefault="00FB7C91">
      <w:pPr>
        <w:spacing w:after="0"/>
        <w:jc w:val="both"/>
      </w:pPr>
      <w:bookmarkStart w:id="72" w:name="z93"/>
      <w:r>
        <w:rPr>
          <w:color w:val="000000"/>
          <w:sz w:val="28"/>
        </w:rPr>
        <w:t xml:space="preserve">       5. Лица, указанные в пункте 1 настоящей статьи,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порядке, установленном законами Республики Казах</w:t>
      </w:r>
      <w:r>
        <w:rPr>
          <w:color w:val="000000"/>
          <w:sz w:val="28"/>
        </w:rPr>
        <w:t xml:space="preserve">стан, принадлежащее им имущество, использование которого влечет получение доходов, за исключением денег, </w:t>
      </w:r>
      <w:r>
        <w:rPr>
          <w:color w:val="000000"/>
          <w:sz w:val="28"/>
        </w:rPr>
        <w:lastRenderedPageBreak/>
        <w:t xml:space="preserve">облигаций, паев открытых и интервальных паевых инвестиционных фондов, законно принадлежащих этим лицам, а также имущества, переданного в имущественный </w:t>
      </w:r>
      <w:r>
        <w:rPr>
          <w:color w:val="000000"/>
          <w:sz w:val="28"/>
        </w:rPr>
        <w:t>наем.</w:t>
      </w:r>
    </w:p>
    <w:p w:rsidR="00E8209B" w:rsidRDefault="00FB7C91">
      <w:pPr>
        <w:spacing w:after="0"/>
        <w:jc w:val="both"/>
      </w:pPr>
      <w:bookmarkStart w:id="73" w:name="z94"/>
      <w:bookmarkEnd w:id="72"/>
      <w:r>
        <w:rPr>
          <w:color w:val="000000"/>
          <w:sz w:val="28"/>
        </w:rPr>
        <w:t>      6. Договор на доверительное управление имуществом подлежит нотариальному удостоверению.</w:t>
      </w:r>
    </w:p>
    <w:p w:rsidR="00E8209B" w:rsidRDefault="00FB7C91">
      <w:pPr>
        <w:spacing w:after="0"/>
        <w:jc w:val="both"/>
      </w:pPr>
      <w:bookmarkStart w:id="74" w:name="z95"/>
      <w:bookmarkEnd w:id="73"/>
      <w:r>
        <w:rPr>
          <w:color w:val="000000"/>
          <w:sz w:val="28"/>
        </w:rPr>
        <w:t xml:space="preserve">       7. В случае приобретения акции лица, указанные пункте 1 настоящей статьи, обязаны передать их в доверительное управление в течение тридцати календарн</w:t>
      </w:r>
      <w:r>
        <w:rPr>
          <w:color w:val="000000"/>
          <w:sz w:val="28"/>
        </w:rPr>
        <w:t>ых дней со дня приобретения в порядке, установленном законами Республики Казахстан, и представить в службу управления персоналом (кадровую службу) по месту работы копию нотариально удостоверенного договора на доверительное управление имуществом в течение д</w:t>
      </w:r>
      <w:r>
        <w:rPr>
          <w:color w:val="000000"/>
          <w:sz w:val="28"/>
        </w:rPr>
        <w:t>есяти рабочих дней после нотариального удостоверения договора.</w:t>
      </w:r>
    </w:p>
    <w:p w:rsidR="00E8209B" w:rsidRDefault="00FB7C91">
      <w:pPr>
        <w:spacing w:after="0"/>
        <w:jc w:val="both"/>
      </w:pPr>
      <w:bookmarkStart w:id="75" w:name="z96"/>
      <w:bookmarkEnd w:id="74"/>
      <w:r>
        <w:rPr>
          <w:color w:val="000000"/>
          <w:sz w:val="28"/>
        </w:rPr>
        <w:t xml:space="preserve">       8. Неисполнение обязательств, предусмотренных пунктами 4 и 6 настоящей статьи, лицами, занимающими ответственную государственную должность, лицами, уполномоченными на выполнение государс</w:t>
      </w:r>
      <w:r>
        <w:rPr>
          <w:color w:val="000000"/>
          <w:sz w:val="28"/>
        </w:rPr>
        <w:t xml:space="preserve">твенных функций, и лицами, приравненными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маслихатов, акимы городов районного значения, </w:t>
      </w:r>
      <w:r>
        <w:rPr>
          <w:color w:val="000000"/>
          <w:sz w:val="28"/>
        </w:rPr>
        <w:t>поселков, сел, сельских округов, а также в члены выборных органов местного самоуправления, лиц, осуществляющих свою деятельность в субъектах квазигосударственного сектора), и должностными лицами является основанием для прекращения ими государственной служб</w:t>
      </w:r>
      <w:r>
        <w:rPr>
          <w:color w:val="000000"/>
          <w:sz w:val="28"/>
        </w:rPr>
        <w:t>ы или иной соответствующей деятельности.</w:t>
      </w:r>
    </w:p>
    <w:bookmarkEnd w:id="75"/>
    <w:p w:rsidR="00E8209B" w:rsidRDefault="00FB7C91">
      <w:pPr>
        <w:spacing w:after="0"/>
      </w:pPr>
      <w:r>
        <w:rPr>
          <w:color w:val="FF0000"/>
          <w:sz w:val="28"/>
        </w:rPr>
        <w:t xml:space="preserve">      Сноска. Статья 13 с изменениями, внесенными Законом РК от 22.01.2016 </w:t>
      </w:r>
      <w:r>
        <w:rPr>
          <w:color w:val="000000"/>
          <w:sz w:val="28"/>
        </w:rPr>
        <w:t>№ 446-V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Статья 14. Недопу</w:t>
      </w:r>
      <w:r>
        <w:rPr>
          <w:color w:val="FF0000"/>
          <w:sz w:val="28"/>
        </w:rPr>
        <w:t>стимость совместной службы (работы)близких родственников, супругов или свойственников</w:t>
      </w:r>
      <w:r>
        <w:br/>
      </w:r>
    </w:p>
    <w:p w:rsidR="00E8209B" w:rsidRDefault="00FB7C91">
      <w:pPr>
        <w:spacing w:after="0"/>
        <w:jc w:val="both"/>
      </w:pPr>
      <w:bookmarkStart w:id="76" w:name="z97"/>
      <w:r>
        <w:rPr>
          <w:color w:val="000000"/>
          <w:sz w:val="28"/>
        </w:rPr>
        <w:t>      1. Лица, занимающие ответственную государственную должность, лица, уполномоченные на выполнение государственных функций, и лица, приравненные к лицам, уполномоченн</w:t>
      </w:r>
      <w:r>
        <w:rPr>
          <w:color w:val="000000"/>
          <w:sz w:val="28"/>
        </w:rPr>
        <w:t>ым на выполнение государственных функций (за исключением кандидатов в Президенты Республики Казахстан, депутаты Парламента Республики Казахстан или маслихатов, акимы городов районного значения, поселков, сел, сельских округов, а также в члены выборных орга</w:t>
      </w:r>
      <w:r>
        <w:rPr>
          <w:color w:val="000000"/>
          <w:sz w:val="28"/>
        </w:rPr>
        <w:t xml:space="preserve">нов местного самоуправления), должностные лица не могут занимать должности, находящиеся в непосредственной подчиненности должностям, </w:t>
      </w:r>
      <w:r>
        <w:rPr>
          <w:color w:val="000000"/>
          <w:sz w:val="28"/>
        </w:rPr>
        <w:lastRenderedPageBreak/>
        <w:t>занимаемым их близкими родственниками и (или) супругом (супругой), а также свойственниками.</w:t>
      </w:r>
    </w:p>
    <w:p w:rsidR="00E8209B" w:rsidRDefault="00FB7C91">
      <w:pPr>
        <w:spacing w:after="0"/>
        <w:jc w:val="both"/>
      </w:pPr>
      <w:bookmarkStart w:id="77" w:name="z98"/>
      <w:bookmarkEnd w:id="76"/>
      <w:r>
        <w:rPr>
          <w:color w:val="000000"/>
          <w:sz w:val="28"/>
        </w:rPr>
        <w:t xml:space="preserve">       2. Лица, нарушающие треб</w:t>
      </w:r>
      <w:r>
        <w:rPr>
          <w:color w:val="000000"/>
          <w:sz w:val="28"/>
        </w:rPr>
        <w:t>ования пункта 1 настоящей статьи, если они добровольно в течение трех месяцев с момента обнаружения указанного нарушения его не устранят, подлежат переводу на должности, исключающие такую подчиненность, а при невозможности такого перевода один из этих служ</w:t>
      </w:r>
      <w:r>
        <w:rPr>
          <w:color w:val="000000"/>
          <w:sz w:val="28"/>
        </w:rPr>
        <w:t>ащих подлежит увольнению с должности или иному освобождению от указанных функций.</w:t>
      </w:r>
    </w:p>
    <w:bookmarkEnd w:id="77"/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Примечание. В настоящем Законе под близкими родственниками понимаются родители (родитель), дети, усыновители (удочерители), усыновленные (удочеренные), полнородные и не</w:t>
      </w:r>
      <w:r>
        <w:rPr>
          <w:color w:val="000000"/>
          <w:sz w:val="28"/>
        </w:rPr>
        <w:t>полнородные братья и сестры, дедушка, бабушка, внуки, под свойственниками – братья, сестры, родители и дети супруга (супруги).</w:t>
      </w:r>
    </w:p>
    <w:p w:rsidR="00E8209B" w:rsidRDefault="00FB7C91">
      <w:pPr>
        <w:spacing w:after="0"/>
        <w:jc w:val="both"/>
      </w:pPr>
      <w:bookmarkStart w:id="78" w:name="z1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15. Конфликт интересов</w:t>
      </w:r>
    </w:p>
    <w:p w:rsidR="00E8209B" w:rsidRDefault="00FB7C91">
      <w:pPr>
        <w:spacing w:after="0"/>
        <w:jc w:val="both"/>
      </w:pPr>
      <w:bookmarkStart w:id="79" w:name="z99"/>
      <w:bookmarkEnd w:id="78"/>
      <w:r>
        <w:rPr>
          <w:color w:val="000000"/>
          <w:sz w:val="28"/>
        </w:rPr>
        <w:t>      1. Лицам, занимающим ответственную государственную должность, лицам, уполномоченным на</w:t>
      </w:r>
      <w:r>
        <w:rPr>
          <w:color w:val="000000"/>
          <w:sz w:val="28"/>
        </w:rPr>
        <w:t xml:space="preserve"> выполнение государственных функций, лицам, приравненным к лицам, уполномоченным на выполнение государственных функций, должностным лицам запрещается осуществлять должностные обязанности, если имеется конфликт интересов.</w:t>
      </w:r>
    </w:p>
    <w:p w:rsidR="00E8209B" w:rsidRDefault="00FB7C91">
      <w:pPr>
        <w:spacing w:after="0"/>
        <w:jc w:val="both"/>
      </w:pPr>
      <w:bookmarkStart w:id="80" w:name="z100"/>
      <w:bookmarkEnd w:id="79"/>
      <w:r>
        <w:rPr>
          <w:color w:val="000000"/>
          <w:sz w:val="28"/>
        </w:rPr>
        <w:t xml:space="preserve">       2. Лица, указанные в пункте </w:t>
      </w:r>
      <w:r>
        <w:rPr>
          <w:color w:val="000000"/>
          <w:sz w:val="28"/>
        </w:rPr>
        <w:t>1 настоящей статьи, должны принимать меры по предотвращению и разрешению конфликта интересов.</w:t>
      </w:r>
    </w:p>
    <w:p w:rsidR="00E8209B" w:rsidRDefault="00FB7C91">
      <w:pPr>
        <w:spacing w:after="0"/>
        <w:jc w:val="both"/>
      </w:pPr>
      <w:bookmarkStart w:id="81" w:name="z101"/>
      <w:bookmarkEnd w:id="80"/>
      <w:r>
        <w:rPr>
          <w:color w:val="000000"/>
          <w:sz w:val="28"/>
        </w:rPr>
        <w:t xml:space="preserve">       3. Лица, указанные в пункте 1 настоящей статьи, обязаны в письменной форме уведомить непосредственного руководителя либо руководство организации, в которой</w:t>
      </w:r>
      <w:r>
        <w:rPr>
          <w:color w:val="000000"/>
          <w:sz w:val="28"/>
        </w:rPr>
        <w:t xml:space="preserve"> они работают, о возникшем конфликте интересов или о возможности его возникновения, как только им станет об этом известно.</w:t>
      </w:r>
    </w:p>
    <w:bookmarkEnd w:id="81"/>
    <w:p w:rsidR="00E8209B" w:rsidRDefault="00FB7C91">
      <w:pPr>
        <w:spacing w:after="0"/>
        <w:jc w:val="both"/>
      </w:pPr>
      <w:r>
        <w:rPr>
          <w:color w:val="000000"/>
          <w:sz w:val="28"/>
        </w:rPr>
        <w:t xml:space="preserve">       Непосредственный руководитель либо руководство организации по обращениям лиц, указанных в пункте 1 настоящей статьи, или при п</w:t>
      </w:r>
      <w:r>
        <w:rPr>
          <w:color w:val="000000"/>
          <w:sz w:val="28"/>
        </w:rPr>
        <w:t>олучении информации из других источников обязаны своевременно принимать следующие меры по предотвращению и урегулированию конфликта интересов: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 xml:space="preserve">       1) отстранить лиц, указанных в пункте 1 настоящей статьи, от исполнения должностных обязанностей и поручит</w:t>
      </w:r>
      <w:r>
        <w:rPr>
          <w:color w:val="000000"/>
          <w:sz w:val="28"/>
        </w:rPr>
        <w:t>ь другому лицу исполнение должностных обязанностей по вопросу, в связи с которым возник или может возникнуть конфликт интересов;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2) изменить должностные обязанности;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3) принять иные меры по устранению конфликта интересов.</w:t>
      </w:r>
    </w:p>
    <w:p w:rsidR="00E8209B" w:rsidRDefault="00FB7C91">
      <w:pPr>
        <w:spacing w:after="0"/>
        <w:jc w:val="both"/>
      </w:pPr>
      <w:bookmarkStart w:id="82" w:name="z1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16. Меры</w:t>
      </w:r>
      <w:r>
        <w:rPr>
          <w:b/>
          <w:color w:val="000000"/>
          <w:sz w:val="28"/>
        </w:rPr>
        <w:t xml:space="preserve"> противодействия коррупции в сфере предпринимательства</w:t>
      </w:r>
    </w:p>
    <w:p w:rsidR="00E8209B" w:rsidRDefault="00FB7C91">
      <w:pPr>
        <w:spacing w:after="0"/>
        <w:jc w:val="both"/>
      </w:pPr>
      <w:bookmarkStart w:id="83" w:name="z102"/>
      <w:bookmarkEnd w:id="82"/>
      <w:r>
        <w:rPr>
          <w:color w:val="000000"/>
          <w:sz w:val="28"/>
        </w:rPr>
        <w:lastRenderedPageBreak/>
        <w:t>      1. Субъекты предпринимательства при осуществлении своей деятельности принимают меры по предупреждению коррупции, в том числе по минимизации причин и условий, способствующих совершению коррупционн</w:t>
      </w:r>
      <w:r>
        <w:rPr>
          <w:color w:val="000000"/>
          <w:sz w:val="28"/>
        </w:rPr>
        <w:t>ых правонарушений, путем:</w:t>
      </w:r>
    </w:p>
    <w:bookmarkEnd w:id="83"/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1) установления организационно-правовых механизмов, обеспечивающих подотчетность, подконтрольность и прозрачность процедур принятия решений;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2) соблюдения принципов добросовестной конкуренции;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 xml:space="preserve">      3) предотвращения </w:t>
      </w:r>
      <w:r>
        <w:rPr>
          <w:color w:val="000000"/>
          <w:sz w:val="28"/>
        </w:rPr>
        <w:t>конфликта интересов;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4) принятия и соблюдения норм деловой этики;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5) принятия мер по формированию антикоррупционной культуры;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6) взаимодействия с государственными органами и иными организациями по вопросам предупреждения коррупции.</w:t>
      </w:r>
    </w:p>
    <w:p w:rsidR="00E8209B" w:rsidRDefault="00FB7C91">
      <w:pPr>
        <w:spacing w:after="0"/>
        <w:jc w:val="both"/>
      </w:pPr>
      <w:bookmarkStart w:id="84" w:name="z10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2. Стандарты по предупреждению коррупции для субъектов предпринимательства могут разрабатываться и приниматься объединениями (ассоциациями, союзами) субъектов предпринимательства.</w:t>
      </w:r>
    </w:p>
    <w:p w:rsidR="00E8209B" w:rsidRDefault="00FB7C91">
      <w:pPr>
        <w:spacing w:after="0"/>
        <w:jc w:val="both"/>
      </w:pPr>
      <w:bookmarkStart w:id="85" w:name="z17"/>
      <w:bookmarkEnd w:id="8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17. Национальный доклад о противодействии коррупции</w:t>
      </w:r>
    </w:p>
    <w:p w:rsidR="00E8209B" w:rsidRDefault="00FB7C91">
      <w:pPr>
        <w:spacing w:after="0"/>
        <w:jc w:val="both"/>
      </w:pPr>
      <w:bookmarkStart w:id="86" w:name="z104"/>
      <w:bookmarkEnd w:id="85"/>
      <w:r>
        <w:rPr>
          <w:color w:val="000000"/>
          <w:sz w:val="28"/>
        </w:rPr>
        <w:t>      1. Н</w:t>
      </w:r>
      <w:r>
        <w:rPr>
          <w:color w:val="000000"/>
          <w:sz w:val="28"/>
        </w:rPr>
        <w:t>ациональный доклад о противодействии коррупции – документ, содержащий анализ и оценку состояния и тенденции распространения коррупции на международном и национальном уровнях, предложения по формированию, реализации и совершенствованию антикоррупционной пол</w:t>
      </w:r>
      <w:r>
        <w:rPr>
          <w:color w:val="000000"/>
          <w:sz w:val="28"/>
        </w:rPr>
        <w:t>итики.</w:t>
      </w:r>
    </w:p>
    <w:p w:rsidR="00E8209B" w:rsidRDefault="00FB7C91">
      <w:pPr>
        <w:spacing w:after="0"/>
        <w:jc w:val="both"/>
      </w:pPr>
      <w:bookmarkStart w:id="87" w:name="z105"/>
      <w:bookmarkEnd w:id="86"/>
      <w:r>
        <w:rPr>
          <w:color w:val="000000"/>
          <w:sz w:val="28"/>
        </w:rPr>
        <w:t>      2. Уполномоченный орган по противодействию коррупции ежегодно формирует Национальный доклад о противодействии коррупции и в порядке, установленном законодательством Республики Казахстан, вносит его в Правительство Республики Казахстан для посл</w:t>
      </w:r>
      <w:r>
        <w:rPr>
          <w:color w:val="000000"/>
          <w:sz w:val="28"/>
        </w:rPr>
        <w:t>едующего представления Президенту Республики Казахстан.</w:t>
      </w:r>
    </w:p>
    <w:p w:rsidR="00E8209B" w:rsidRDefault="00FB7C91">
      <w:pPr>
        <w:spacing w:after="0"/>
        <w:jc w:val="both"/>
      </w:pPr>
      <w:bookmarkStart w:id="88" w:name="z106"/>
      <w:bookmarkEnd w:id="87"/>
      <w:r>
        <w:rPr>
          <w:color w:val="000000"/>
          <w:sz w:val="28"/>
        </w:rPr>
        <w:t>      3.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органов, физических</w:t>
      </w:r>
      <w:r>
        <w:rPr>
          <w:color w:val="000000"/>
          <w:sz w:val="28"/>
        </w:rPr>
        <w:t xml:space="preserve"> и юридических лиц по вопросам противодействия коррупции.</w:t>
      </w:r>
    </w:p>
    <w:p w:rsidR="00E8209B" w:rsidRDefault="00FB7C91">
      <w:pPr>
        <w:spacing w:after="0"/>
        <w:jc w:val="both"/>
      </w:pPr>
      <w:bookmarkStart w:id="89" w:name="z107"/>
      <w:bookmarkEnd w:id="88"/>
      <w:r>
        <w:rPr>
          <w:color w:val="000000"/>
          <w:sz w:val="28"/>
        </w:rPr>
        <w:t>      4. Порядок подготовки,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Казахстан.</w:t>
      </w:r>
    </w:p>
    <w:bookmarkEnd w:id="89"/>
    <w:p w:rsidR="00E8209B" w:rsidRDefault="00FB7C91">
      <w:pPr>
        <w:spacing w:after="0"/>
      </w:pPr>
      <w:r>
        <w:rPr>
          <w:color w:val="FF0000"/>
          <w:sz w:val="28"/>
        </w:rPr>
        <w:t>      Сноск</w:t>
      </w:r>
      <w:r>
        <w:rPr>
          <w:color w:val="FF0000"/>
          <w:sz w:val="28"/>
        </w:rPr>
        <w:t xml:space="preserve">а. Статья 17 с изменением, внесенным Законом РК от 06.04.2016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</w:p>
    <w:p w:rsidR="00E8209B" w:rsidRDefault="00FB7C91">
      <w:pPr>
        <w:spacing w:after="0"/>
      </w:pPr>
      <w:bookmarkStart w:id="90" w:name="z30"/>
      <w:r>
        <w:rPr>
          <w:b/>
          <w:color w:val="000000"/>
        </w:rPr>
        <w:t xml:space="preserve"> Глава 3. СУБЪЕКТЫ ПРОТИВОДЕЙСТВИЯ КОРРУПЦИИ И ИХ ПОЛНОМОЧИЯ</w:t>
      </w:r>
    </w:p>
    <w:p w:rsidR="00E8209B" w:rsidRDefault="00FB7C91">
      <w:pPr>
        <w:spacing w:after="0"/>
        <w:jc w:val="both"/>
      </w:pPr>
      <w:bookmarkStart w:id="91" w:name="z18"/>
      <w:bookmarkEnd w:id="90"/>
      <w:r>
        <w:rPr>
          <w:color w:val="000000"/>
          <w:sz w:val="28"/>
        </w:rPr>
        <w:lastRenderedPageBreak/>
        <w:t xml:space="preserve">       </w:t>
      </w:r>
      <w:r>
        <w:rPr>
          <w:b/>
          <w:color w:val="000000"/>
          <w:sz w:val="28"/>
        </w:rPr>
        <w:t xml:space="preserve">Статья </w:t>
      </w:r>
      <w:r>
        <w:rPr>
          <w:b/>
          <w:color w:val="000000"/>
          <w:sz w:val="28"/>
        </w:rPr>
        <w:t>18. Субъекты противодействия коррупции</w:t>
      </w:r>
    </w:p>
    <w:bookmarkEnd w:id="91"/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К субъектам противодействия коррупции относятся: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1) уполномоченный орган по противодействию коррупции;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2) иные субъекты противодействия коррупции – государственные органы, субъекты квазигосударственн</w:t>
      </w:r>
      <w:r>
        <w:rPr>
          <w:color w:val="000000"/>
          <w:sz w:val="28"/>
        </w:rPr>
        <w:t>ого сектора, общественные объединения, а также иные физические и юридические лица.</w:t>
      </w:r>
    </w:p>
    <w:p w:rsidR="00E8209B" w:rsidRDefault="00FB7C91">
      <w:pPr>
        <w:spacing w:after="0"/>
        <w:jc w:val="both"/>
      </w:pPr>
      <w:bookmarkStart w:id="92" w:name="z1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19. Антикоррупционная служба</w:t>
      </w:r>
    </w:p>
    <w:p w:rsidR="00E8209B" w:rsidRDefault="00FB7C91">
      <w:pPr>
        <w:spacing w:after="0"/>
        <w:jc w:val="both"/>
      </w:pPr>
      <w:bookmarkStart w:id="93" w:name="z108"/>
      <w:bookmarkEnd w:id="92"/>
      <w:r>
        <w:rPr>
          <w:color w:val="000000"/>
          <w:sz w:val="28"/>
        </w:rPr>
        <w:t>      1. Антикоррупционная служба – оперативно-следственные подразделения уполномоченного органа по противодействию коррупции, осу</w:t>
      </w:r>
      <w:r>
        <w:rPr>
          <w:color w:val="000000"/>
          <w:sz w:val="28"/>
        </w:rPr>
        <w:t>ществляющие деятельность, направленную на предупреждение, выявление, пресечение, раскрытие и расследование коррупционных преступлений.</w:t>
      </w:r>
    </w:p>
    <w:p w:rsidR="00E8209B" w:rsidRDefault="00FB7C91">
      <w:pPr>
        <w:spacing w:after="0"/>
        <w:jc w:val="both"/>
      </w:pPr>
      <w:bookmarkStart w:id="94" w:name="z109"/>
      <w:bookmarkEnd w:id="93"/>
      <w:r>
        <w:rPr>
          <w:color w:val="000000"/>
          <w:sz w:val="28"/>
        </w:rPr>
        <w:t>      2. Сотрудники антикоррупционной службы при исполнении ими служебных обязанностей обладают полномочиями, установленн</w:t>
      </w:r>
      <w:r>
        <w:rPr>
          <w:color w:val="000000"/>
          <w:sz w:val="28"/>
        </w:rPr>
        <w:t>ыми Законом Республики Казахстан "О правоохранительной службе" и иными законодательными актами Республики Казахстан.</w:t>
      </w:r>
    </w:p>
    <w:bookmarkEnd w:id="94"/>
    <w:p w:rsidR="00E8209B" w:rsidRDefault="00FB7C91">
      <w:pPr>
        <w:spacing w:after="0"/>
      </w:pPr>
      <w:r>
        <w:rPr>
          <w:color w:val="FF0000"/>
          <w:sz w:val="28"/>
        </w:rPr>
        <w:t xml:space="preserve">      Сноска. Статья 19 с изменением, внесенным Законом РК от 06.04.2016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</w:t>
      </w:r>
      <w:r>
        <w:rPr>
          <w:color w:val="FF0000"/>
          <w:sz w:val="28"/>
        </w:rPr>
        <w:t>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Статья 20. Компетенция уполномоченного органа по противодействию коррупции</w:t>
      </w:r>
      <w:r>
        <w:br/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Уполномоченный орган по противодействию коррупции осуществляет следующие функции:</w:t>
      </w:r>
    </w:p>
    <w:p w:rsidR="00E8209B" w:rsidRDefault="00FB7C91">
      <w:pPr>
        <w:spacing w:after="0"/>
        <w:jc w:val="both"/>
      </w:pPr>
      <w:bookmarkStart w:id="95" w:name="z135"/>
      <w:r>
        <w:rPr>
          <w:color w:val="000000"/>
          <w:sz w:val="28"/>
        </w:rPr>
        <w:t xml:space="preserve">      1) разработка предложений по </w:t>
      </w:r>
      <w:r>
        <w:rPr>
          <w:color w:val="000000"/>
          <w:sz w:val="28"/>
        </w:rPr>
        <w:t>совершенствованию нормативной правовой базы в сфере противодействия коррупции, а также принятие в установленном законодательством Республики Казахстан порядке нормативных правовых актов в пределах своей компетенции;</w:t>
      </w:r>
    </w:p>
    <w:bookmarkEnd w:id="95"/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2) выявление причин и условий, спо</w:t>
      </w:r>
      <w:r>
        <w:rPr>
          <w:color w:val="000000"/>
          <w:sz w:val="28"/>
        </w:rPr>
        <w:t>собствующих совершению коррупционных правонарушений в деятельности государственных органов, организаций и субъектов квазигосударственного сектора, в соответствии с настоящим Законом;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3) внесение на рассмотрение Правительства Республики Казахстан реко</w:t>
      </w:r>
      <w:r>
        <w:rPr>
          <w:color w:val="000000"/>
          <w:sz w:val="28"/>
        </w:rPr>
        <w:t>мендации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4) ежегодное внесение в Правительство Республики Казахстан для последующего п</w:t>
      </w:r>
      <w:r>
        <w:rPr>
          <w:color w:val="000000"/>
          <w:sz w:val="28"/>
        </w:rPr>
        <w:t xml:space="preserve">редставления Президенту Республики Казахстан Национального </w:t>
      </w:r>
      <w:r>
        <w:rPr>
          <w:color w:val="000000"/>
          <w:sz w:val="28"/>
        </w:rPr>
        <w:lastRenderedPageBreak/>
        <w:t>доклада о противодействии коррупции в порядке, установленном законодательством Республики Казахстан;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5) мониторинг исполнения государственными органами, организациями, субъектами квазигосудар</w:t>
      </w:r>
      <w:r>
        <w:rPr>
          <w:color w:val="000000"/>
          <w:sz w:val="28"/>
        </w:rPr>
        <w:t>ственного сектора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p w:rsidR="00E8209B" w:rsidRDefault="00FB7C91">
      <w:pPr>
        <w:spacing w:after="0"/>
        <w:jc w:val="both"/>
      </w:pPr>
      <w:bookmarkStart w:id="96" w:name="z130"/>
      <w:r>
        <w:rPr>
          <w:color w:val="000000"/>
          <w:sz w:val="28"/>
        </w:rPr>
        <w:t>      6) осуществление мониторинга реализации имущества, конфискованного</w:t>
      </w:r>
      <w:r>
        <w:rPr>
          <w:color w:val="000000"/>
          <w:sz w:val="28"/>
        </w:rPr>
        <w:t xml:space="preserve"> по уголовным делам о коррупционных преступлениях и приобретенного на средства, добытые преступным путем, как правило, с последующим опубликованием информации о его обращении в доход государства;</w:t>
      </w:r>
    </w:p>
    <w:bookmarkEnd w:id="96"/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7) изучение и распространение положительного опыта про</w:t>
      </w:r>
      <w:r>
        <w:rPr>
          <w:color w:val="000000"/>
          <w:sz w:val="28"/>
        </w:rPr>
        <w:t>тиводействия коррупции;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8) выработка предложений по совершенствованию образовательных программ в сфере формирования антикоррупционной культуры;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 xml:space="preserve">      9) содействие и оказание методической помощи субъектам противодействия коррупции в реализации </w:t>
      </w:r>
      <w:r>
        <w:rPr>
          <w:color w:val="000000"/>
          <w:sz w:val="28"/>
        </w:rPr>
        <w:t>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10) взаимодействие с дру</w:t>
      </w:r>
      <w:r>
        <w:rPr>
          <w:color w:val="000000"/>
          <w:sz w:val="28"/>
        </w:rPr>
        <w:t>гими государственными органами, физическими и юридическими лицами по основным направлениям деятельности уполномоченного органа по противодействию коррупции;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11) участие в подготовке проектов международных договоров по вопросам противодействия коррупц</w:t>
      </w:r>
      <w:r>
        <w:rPr>
          <w:color w:val="000000"/>
          <w:sz w:val="28"/>
        </w:rPr>
        <w:t>ии, взаимодействие с соответствующими органами иностранных государств по вопросам противодействия коррупции, участие в пределах своих полномочий в деятельности международных организаций;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 xml:space="preserve">      12) иные функции, возложенные законами Республики Казахстан, а </w:t>
      </w:r>
      <w:r>
        <w:rPr>
          <w:color w:val="000000"/>
          <w:sz w:val="28"/>
        </w:rPr>
        <w:t>также актами Президента Республики Казахстан.</w:t>
      </w:r>
    </w:p>
    <w:p w:rsidR="00E8209B" w:rsidRDefault="00FB7C91">
      <w:pPr>
        <w:spacing w:after="0"/>
      </w:pPr>
      <w:r>
        <w:rPr>
          <w:color w:val="FF0000"/>
          <w:sz w:val="28"/>
        </w:rPr>
        <w:t xml:space="preserve">      Сноска. Статья 20 с изменением, внесенным Законом РК от 06.04.2016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Статья 21. Пол</w:t>
      </w:r>
      <w:r>
        <w:rPr>
          <w:color w:val="FF0000"/>
          <w:sz w:val="28"/>
        </w:rPr>
        <w:t>номочия уполномоченного органа по противодействию коррупции</w:t>
      </w:r>
      <w:r>
        <w:br/>
      </w:r>
    </w:p>
    <w:p w:rsidR="00E8209B" w:rsidRDefault="00FB7C91">
      <w:pPr>
        <w:spacing w:after="0"/>
        <w:jc w:val="both"/>
      </w:pPr>
      <w:bookmarkStart w:id="97" w:name="z110"/>
      <w:r>
        <w:rPr>
          <w:color w:val="000000"/>
          <w:sz w:val="28"/>
        </w:rPr>
        <w:t>      1. Уполномоченный орган по противодействию коррупции при выполнении возложенных на него функций:</w:t>
      </w:r>
    </w:p>
    <w:bookmarkEnd w:id="97"/>
    <w:p w:rsidR="00E8209B" w:rsidRDefault="00FB7C91">
      <w:pPr>
        <w:spacing w:after="0"/>
        <w:jc w:val="both"/>
      </w:pPr>
      <w:r>
        <w:rPr>
          <w:color w:val="000000"/>
          <w:sz w:val="28"/>
        </w:rPr>
        <w:lastRenderedPageBreak/>
        <w:t>      1) запрашивает у государственных органов, организаций и должностных лиц информацию и м</w:t>
      </w:r>
      <w:r>
        <w:rPr>
          <w:color w:val="000000"/>
          <w:sz w:val="28"/>
        </w:rPr>
        <w:t>атериалы в порядке, установленном законодательством Республики Казахстан;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2)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3) определяет порядок проведения антикоррупционного мониторинга;</w:t>
      </w:r>
    </w:p>
    <w:p w:rsidR="00E8209B" w:rsidRDefault="00FB7C91">
      <w:pPr>
        <w:spacing w:after="0"/>
        <w:jc w:val="both"/>
      </w:pPr>
      <w:bookmarkStart w:id="98" w:name="z131"/>
      <w:r>
        <w:rPr>
          <w:color w:val="000000"/>
          <w:sz w:val="28"/>
        </w:rPr>
        <w:t>      3-1) составляет протоколы и рассматривает дела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98"/>
    <w:p w:rsidR="00E8209B" w:rsidRDefault="00FB7C91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4) осуществляет иные права, возложенные законами Республики Казахстан, а также актами Президента Республики Казахстан.</w:t>
      </w:r>
    </w:p>
    <w:p w:rsidR="00E8209B" w:rsidRDefault="00FB7C91">
      <w:pPr>
        <w:spacing w:after="0"/>
        <w:jc w:val="both"/>
      </w:pPr>
      <w:bookmarkStart w:id="99" w:name="z111"/>
      <w:r>
        <w:rPr>
          <w:color w:val="000000"/>
          <w:sz w:val="28"/>
        </w:rPr>
        <w:t>      2. Антикоррупционная служба уполномоченного органа по противодействию коррупции в пределах своих полномочий вправе:</w:t>
      </w:r>
    </w:p>
    <w:bookmarkEnd w:id="99"/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1) провод</w:t>
      </w:r>
      <w:r>
        <w:rPr>
          <w:color w:val="000000"/>
          <w:sz w:val="28"/>
        </w:rPr>
        <w:t>ить анализ практики оперативно-розыскной и следственной деятельности, досудебного расследования по коррупционным преступлениям;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2) по имеющимся в производстве уголовным делам подвергать приводу лиц, уклоняющихся от явки по вызову;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3) изымать ил</w:t>
      </w:r>
      <w:r>
        <w:rPr>
          <w:color w:val="000000"/>
          <w:sz w:val="28"/>
        </w:rPr>
        <w:t>и производить выемку документов, товаров, предметов или иного имущества в соответствии с уголовно-процессуальным законодательством Республики Казахстан и (или) законодательством Республики Казахстан об административных правонарушениях;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r>
        <w:rPr>
          <w:color w:val="000000"/>
          <w:sz w:val="28"/>
        </w:rPr>
        <w:t>использовать изоляторы временного содержания, следственные изоляторы в порядке, предусмотренном законодательством Республики Казахстан;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5) вносить государственным органам, организациям или лицам, исполняющим в них управленческие функции, представлени</w:t>
      </w:r>
      <w:r>
        <w:rPr>
          <w:color w:val="000000"/>
          <w:sz w:val="28"/>
        </w:rPr>
        <w:t>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p w:rsidR="00E8209B" w:rsidRDefault="00FB7C91">
      <w:pPr>
        <w:spacing w:after="0"/>
      </w:pPr>
      <w:r>
        <w:rPr>
          <w:color w:val="FF0000"/>
          <w:sz w:val="28"/>
        </w:rPr>
        <w:t xml:space="preserve">      6) исключен Законом РК от 06.04.2016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</w:t>
      </w:r>
      <w:r>
        <w:rPr>
          <w:color w:val="FF0000"/>
          <w:sz w:val="28"/>
        </w:rPr>
        <w:t>лендарных дней после дня его первого официального опубликования);</w:t>
      </w:r>
      <w:r>
        <w:br/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7) требовать производства ревизий, налоговых и других проверок, аудита и оценки от уполномоченных органов и должностных лиц в случаях, предусмотренных законодательством Республики Каз</w:t>
      </w:r>
      <w:r>
        <w:rPr>
          <w:color w:val="000000"/>
          <w:sz w:val="28"/>
        </w:rPr>
        <w:t>ахстан;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 xml:space="preserve">      8) совершенствовать формы и методы борьбы с коррупционными преступлениями, определять стратегию и тактику оперативно-розыскной </w:t>
      </w:r>
      <w:r>
        <w:rPr>
          <w:color w:val="000000"/>
          <w:sz w:val="28"/>
        </w:rPr>
        <w:lastRenderedPageBreak/>
        <w:t>деятельности, вырабатывать и реализовывать меры по повышению ее эффективности;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9) в соответствии с законодате</w:t>
      </w:r>
      <w:r>
        <w:rPr>
          <w:color w:val="000000"/>
          <w:sz w:val="28"/>
        </w:rPr>
        <w:t>льством Республики Казахстан создавать и использовать информационные системы, обеспечивающие решение возложенных на нее задач, организовывать исследование в ходе досудебного расследования, производства по делам об административных правонарушениях в порядке</w:t>
      </w:r>
      <w:r>
        <w:rPr>
          <w:color w:val="000000"/>
          <w:sz w:val="28"/>
        </w:rPr>
        <w:t>, установленном законодательством;</w:t>
      </w:r>
    </w:p>
    <w:p w:rsidR="00E8209B" w:rsidRDefault="00FB7C91">
      <w:pPr>
        <w:spacing w:after="0"/>
        <w:jc w:val="both"/>
      </w:pPr>
      <w:bookmarkStart w:id="100" w:name="z136"/>
      <w:r>
        <w:rPr>
          <w:color w:val="000000"/>
          <w:sz w:val="28"/>
        </w:rPr>
        <w:t>      10) конвоировать задержанных и лиц, заключенных под стражу;</w:t>
      </w:r>
    </w:p>
    <w:bookmarkEnd w:id="100"/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11) осуществлять иные полномочия, возложенные законами Республики Казахстан, а также актами Президента Республики Казахстан.</w:t>
      </w:r>
    </w:p>
    <w:p w:rsidR="00E8209B" w:rsidRDefault="00FB7C91">
      <w:pPr>
        <w:spacing w:after="0"/>
      </w:pPr>
      <w:r>
        <w:rPr>
          <w:color w:val="FF0000"/>
          <w:sz w:val="28"/>
        </w:rPr>
        <w:t xml:space="preserve">      Сноска. Статья 21 </w:t>
      </w:r>
      <w:r>
        <w:rPr>
          <w:color w:val="FF0000"/>
          <w:sz w:val="28"/>
        </w:rPr>
        <w:t xml:space="preserve">с изменениями, внесенными Законом РК от 06.04.2016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Статья 22. Полномочия государственных органов, организаций, субъектов квазигосудар</w:t>
      </w:r>
      <w:r>
        <w:rPr>
          <w:color w:val="FF0000"/>
          <w:sz w:val="28"/>
        </w:rPr>
        <w:t>ственного сектора и должностных лиц по противодействию коррупции</w:t>
      </w:r>
      <w:r>
        <w:br/>
      </w:r>
    </w:p>
    <w:p w:rsidR="00E8209B" w:rsidRDefault="00FB7C91">
      <w:pPr>
        <w:spacing w:after="0"/>
        <w:jc w:val="both"/>
      </w:pPr>
      <w:bookmarkStart w:id="101" w:name="z112"/>
      <w:r>
        <w:rPr>
          <w:color w:val="000000"/>
          <w:sz w:val="28"/>
        </w:rPr>
        <w:t>      1. Противодействие коррупции в пределах своей компетенции обязаны вести все государственные органы, организации, субъекты квазигосударственного сектора и должностные лица.</w:t>
      </w:r>
    </w:p>
    <w:p w:rsidR="00E8209B" w:rsidRDefault="00FB7C91">
      <w:pPr>
        <w:spacing w:after="0"/>
        <w:jc w:val="both"/>
      </w:pPr>
      <w:bookmarkStart w:id="102" w:name="z113"/>
      <w:bookmarkEnd w:id="101"/>
      <w:r>
        <w:rPr>
          <w:color w:val="000000"/>
          <w:sz w:val="28"/>
        </w:rPr>
        <w:t>      2. Выя</w:t>
      </w:r>
      <w:r>
        <w:rPr>
          <w:color w:val="000000"/>
          <w:sz w:val="28"/>
        </w:rPr>
        <w:t>вление, пресечение, раскрытие, расследование и предупреждение коррупционных правонарушений и привлечение лиц, виновных в их совершении, к ответственности в пределах своей компетенции осуществляются органами прокуратуры, национальной безопасности, внутренни</w:t>
      </w:r>
      <w:r>
        <w:rPr>
          <w:color w:val="000000"/>
          <w:sz w:val="28"/>
        </w:rPr>
        <w:t>х дел, военной полиции, службой экономических расследований, Пограничной службой Комитета национальной безопасности Республики Казахстан.</w:t>
      </w:r>
    </w:p>
    <w:bookmarkEnd w:id="102"/>
    <w:p w:rsidR="00E8209B" w:rsidRDefault="00FB7C91">
      <w:pPr>
        <w:spacing w:after="0"/>
      </w:pPr>
      <w:r>
        <w:rPr>
          <w:color w:val="FF0000"/>
          <w:sz w:val="28"/>
        </w:rPr>
        <w:t xml:space="preserve">      Сноска. Статья 22 с изменением, внесенным Законом РК от 28.12.2018 </w:t>
      </w:r>
      <w:r>
        <w:rPr>
          <w:color w:val="000000"/>
          <w:sz w:val="28"/>
        </w:rPr>
        <w:t>№ 210-VI</w:t>
      </w:r>
      <w:r>
        <w:rPr>
          <w:color w:val="FF0000"/>
          <w:sz w:val="28"/>
        </w:rPr>
        <w:t xml:space="preserve"> (вводится в действие по истечении де</w:t>
      </w:r>
      <w:r>
        <w:rPr>
          <w:color w:val="FF0000"/>
          <w:sz w:val="28"/>
        </w:rPr>
        <w:t>сяти календарных дней после дня его первого официального опубликования).</w:t>
      </w:r>
      <w:r>
        <w:br/>
      </w:r>
    </w:p>
    <w:p w:rsidR="00E8209B" w:rsidRDefault="00FB7C91">
      <w:pPr>
        <w:spacing w:after="0"/>
        <w:jc w:val="both"/>
      </w:pPr>
      <w:bookmarkStart w:id="103" w:name="z2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23. Участие общественности в противодействии коррупции</w:t>
      </w:r>
    </w:p>
    <w:bookmarkEnd w:id="103"/>
    <w:p w:rsidR="00E8209B" w:rsidRDefault="00FB7C91">
      <w:pPr>
        <w:spacing w:after="0"/>
        <w:jc w:val="both"/>
      </w:pPr>
      <w:r>
        <w:rPr>
          <w:color w:val="000000"/>
          <w:sz w:val="28"/>
        </w:rPr>
        <w:t xml:space="preserve">      Физические лица, общественные объединения и иные юридические лица при противодействии коррупции применяют </w:t>
      </w:r>
      <w:r>
        <w:rPr>
          <w:color w:val="000000"/>
          <w:sz w:val="28"/>
        </w:rPr>
        <w:t>следующие меры: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1) сообщают об известных им фактах совершения коррупционных правонарушений в порядке, установленном законодательством Республики Казахстан;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2) вносят предложения по совершенствованию законодательства и правоприменительной практи</w:t>
      </w:r>
      <w:r>
        <w:rPr>
          <w:color w:val="000000"/>
          <w:sz w:val="28"/>
        </w:rPr>
        <w:t>ки по вопросам противодействия коррупции;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lastRenderedPageBreak/>
        <w:t>      3) участвуют в формировании антикоррупционной культуры;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4) осуществляют взаимодействие с другими субъектами противодействия коррупции и уполномоченным органом по противодействию коррупции;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5) запр</w:t>
      </w:r>
      <w:r>
        <w:rPr>
          <w:color w:val="000000"/>
          <w:sz w:val="28"/>
        </w:rPr>
        <w:t>ашивают и получают в порядке, установленном законодательством Республики Казахстан, от государственных органов информацию о деятельности по противодействию коррупции;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6) проводят исследования, в том числе научные и социологические, по вопросам против</w:t>
      </w:r>
      <w:r>
        <w:rPr>
          <w:color w:val="000000"/>
          <w:sz w:val="28"/>
        </w:rPr>
        <w:t>одействия коррупции;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7) проводят разъяснительную работу в средствах массовой информации и организуют социально значимые мероприятия по вопросам противодействия коррупции.</w:t>
      </w:r>
    </w:p>
    <w:p w:rsidR="00E8209B" w:rsidRDefault="00FB7C91">
      <w:pPr>
        <w:spacing w:after="0"/>
        <w:jc w:val="both"/>
      </w:pPr>
      <w:bookmarkStart w:id="104" w:name="z2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24. Сообщение о коррупционных правонарушениях</w:t>
      </w:r>
    </w:p>
    <w:p w:rsidR="00E8209B" w:rsidRDefault="00FB7C91">
      <w:pPr>
        <w:spacing w:after="0"/>
        <w:jc w:val="both"/>
      </w:pPr>
      <w:bookmarkStart w:id="105" w:name="z114"/>
      <w:bookmarkEnd w:id="104"/>
      <w:r>
        <w:rPr>
          <w:color w:val="000000"/>
          <w:sz w:val="28"/>
        </w:rPr>
        <w:t>      1. Лицо, расп</w:t>
      </w:r>
      <w:r>
        <w:rPr>
          <w:color w:val="000000"/>
          <w:sz w:val="28"/>
        </w:rPr>
        <w:t>олагающее информацией о коррупционном правонарушении, информирует руководство государственного органа либо организации, сотрудником которой является, либо уполномоченный орган по противодействию коррупции.</w:t>
      </w:r>
    </w:p>
    <w:p w:rsidR="00E8209B" w:rsidRDefault="00FB7C91">
      <w:pPr>
        <w:spacing w:after="0"/>
        <w:jc w:val="both"/>
      </w:pPr>
      <w:bookmarkStart w:id="106" w:name="z115"/>
      <w:bookmarkEnd w:id="105"/>
      <w:r>
        <w:rPr>
          <w:color w:val="000000"/>
          <w:sz w:val="28"/>
        </w:rPr>
        <w:t>      2. Руководство государственного органа, орга</w:t>
      </w:r>
      <w:r>
        <w:rPr>
          <w:color w:val="000000"/>
          <w:sz w:val="28"/>
        </w:rPr>
        <w:t>низации, уполномоченный орган по противодействию коррупции обязаны принять меры по поступившему сообщению о коррупционном правонарушении в соответствии с законом.</w:t>
      </w:r>
    </w:p>
    <w:p w:rsidR="00E8209B" w:rsidRDefault="00FB7C91">
      <w:pPr>
        <w:spacing w:after="0"/>
        <w:jc w:val="both"/>
      </w:pPr>
      <w:bookmarkStart w:id="107" w:name="z116"/>
      <w:bookmarkEnd w:id="106"/>
      <w:r>
        <w:rPr>
          <w:color w:val="000000"/>
          <w:sz w:val="28"/>
        </w:rPr>
        <w:t xml:space="preserve">      3. Лицо, сообщившее о факте коррупционного правонарушения или иным образом оказывающее </w:t>
      </w:r>
      <w:r>
        <w:rPr>
          <w:color w:val="000000"/>
          <w:sz w:val="28"/>
        </w:rPr>
        <w:t>содействие в противодействии коррупции, находится под защитой государства и поощряется в порядке, установленном Правительством Республики Казахстан.</w:t>
      </w:r>
    </w:p>
    <w:bookmarkEnd w:id="107"/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Положения настоящего пункта не распространяются на лиц, сообщивших заведомо ложную информацию о факте</w:t>
      </w:r>
      <w:r>
        <w:rPr>
          <w:color w:val="000000"/>
          <w:sz w:val="28"/>
        </w:rPr>
        <w:t xml:space="preserve"> коррупционного правонарушения, которые подлежат ответственности в соответствии с законом.</w:t>
      </w:r>
    </w:p>
    <w:p w:rsidR="00E8209B" w:rsidRDefault="00FB7C91">
      <w:pPr>
        <w:spacing w:after="0"/>
        <w:jc w:val="both"/>
      </w:pPr>
      <w:bookmarkStart w:id="108" w:name="z117"/>
      <w:r>
        <w:rPr>
          <w:color w:val="000000"/>
          <w:sz w:val="28"/>
        </w:rPr>
        <w:t>      4. Информация о лице, оказывающем содействие в противодействии коррупции, является государственным секретом и предоставляется в порядке, установленном законом.</w:t>
      </w:r>
      <w:r>
        <w:rPr>
          <w:color w:val="000000"/>
          <w:sz w:val="28"/>
        </w:rPr>
        <w:t xml:space="preserve"> Разглашение указанной информации влечет ответственность, установленную законом.</w:t>
      </w:r>
    </w:p>
    <w:p w:rsidR="00E8209B" w:rsidRDefault="00FB7C91">
      <w:pPr>
        <w:spacing w:after="0"/>
      </w:pPr>
      <w:bookmarkStart w:id="109" w:name="z31"/>
      <w:bookmarkEnd w:id="108"/>
      <w:r>
        <w:rPr>
          <w:b/>
          <w:color w:val="000000"/>
        </w:rPr>
        <w:t xml:space="preserve"> Глава 4. УСТРАНЕНИЕ ПОСЛЕДСТВИЙ КОРРУПЦИОННЫХ ПРАВОНАРУШЕНИЙ</w:t>
      </w:r>
    </w:p>
    <w:bookmarkEnd w:id="109"/>
    <w:p w:rsidR="00E8209B" w:rsidRDefault="00FB7C91">
      <w:pPr>
        <w:spacing w:after="0"/>
        <w:jc w:val="both"/>
      </w:pPr>
      <w:r>
        <w:rPr>
          <w:b/>
          <w:color w:val="000000"/>
          <w:sz w:val="28"/>
        </w:rPr>
        <w:t>Статья 25. Взыскание (возврат) незаконно полученного имущества или стоимости незаконно предоставленных услуг</w:t>
      </w:r>
    </w:p>
    <w:p w:rsidR="00E8209B" w:rsidRDefault="00FB7C91">
      <w:pPr>
        <w:spacing w:after="0"/>
        <w:jc w:val="both"/>
      </w:pPr>
      <w:bookmarkStart w:id="110" w:name="z118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1.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суда, вступивш</w:t>
      </w:r>
      <w:r>
        <w:rPr>
          <w:color w:val="000000"/>
          <w:sz w:val="28"/>
        </w:rPr>
        <w:t xml:space="preserve">его в законную силу, по иску прокурора, органов государственных доходов либо других государственных органов и </w:t>
      </w:r>
      <w:r>
        <w:rPr>
          <w:color w:val="000000"/>
          <w:sz w:val="28"/>
        </w:rPr>
        <w:lastRenderedPageBreak/>
        <w:t>должностных лиц, уполномоченных на это законом. Указанные органы до вынесения судом решения принимают меры по сохранности имущества, принадлежащег</w:t>
      </w:r>
      <w:r>
        <w:rPr>
          <w:color w:val="000000"/>
          <w:sz w:val="28"/>
        </w:rPr>
        <w:t>о правонарушителю.</w:t>
      </w:r>
    </w:p>
    <w:p w:rsidR="00E8209B" w:rsidRDefault="00FB7C91">
      <w:pPr>
        <w:spacing w:after="0"/>
        <w:jc w:val="both"/>
      </w:pPr>
      <w:bookmarkStart w:id="111" w:name="z119"/>
      <w:bookmarkEnd w:id="110"/>
      <w:r>
        <w:rPr>
          <w:color w:val="000000"/>
          <w:sz w:val="28"/>
        </w:rPr>
        <w:t xml:space="preserve">       2. В случаях, указанных в пункте 1 настоящей статьи, прокурор, органы государственных доходов либо другие уполномоченные на это законом государственные органы и должностные лица в сроки, установленные законом, обращаются в суд с и</w:t>
      </w:r>
      <w:r>
        <w:rPr>
          <w:color w:val="000000"/>
          <w:sz w:val="28"/>
        </w:rPr>
        <w:t>ском об обращении незаконно полученного имущества и (или) взыскании стоимости незаконно полученных услуг в доход государства.</w:t>
      </w:r>
    </w:p>
    <w:p w:rsidR="00E8209B" w:rsidRDefault="00FB7C91">
      <w:pPr>
        <w:spacing w:after="0"/>
        <w:jc w:val="both"/>
      </w:pPr>
      <w:bookmarkStart w:id="112" w:name="z120"/>
      <w:bookmarkEnd w:id="111"/>
      <w:r>
        <w:rPr>
          <w:color w:val="000000"/>
          <w:sz w:val="28"/>
        </w:rPr>
        <w:t>      3. Если с лица, занимающего ответственную государственную должность, лица, уполномоченного на выполнение государственных фун</w:t>
      </w:r>
      <w:r>
        <w:rPr>
          <w:color w:val="000000"/>
          <w:sz w:val="28"/>
        </w:rPr>
        <w:t>кций, и лица, приравненного к лицу, уполномоченному на выполнение государственных функций, и должностного лица на момент увольнения, иного освобождения от выполнения соответствующих функций не взысканы незаконно полученное имущество или стоимость незаконно</w:t>
      </w:r>
      <w:r>
        <w:rPr>
          <w:color w:val="000000"/>
          <w:sz w:val="28"/>
        </w:rPr>
        <w:t xml:space="preserve"> предоставленных услуг, должностное лицо или орган, принимающие решение о таком освобождении, направляют в органы государственных доходов по месту жительства виновного лица уведомление о полученных противоправных доходах.</w:t>
      </w:r>
    </w:p>
    <w:p w:rsidR="00E8209B" w:rsidRDefault="00FB7C91">
      <w:pPr>
        <w:spacing w:after="0"/>
        <w:jc w:val="both"/>
      </w:pPr>
      <w:bookmarkStart w:id="113" w:name="z121"/>
      <w:bookmarkEnd w:id="112"/>
      <w:r>
        <w:rPr>
          <w:color w:val="000000"/>
          <w:sz w:val="28"/>
        </w:rPr>
        <w:t xml:space="preserve">      4. Возврат, учет, хранение, </w:t>
      </w:r>
      <w:r>
        <w:rPr>
          <w:color w:val="000000"/>
          <w:sz w:val="28"/>
        </w:rPr>
        <w:t>оценка и реализация сданного имущества осуществляются в порядке, установленном Правительством Республики Казахстан.</w:t>
      </w:r>
    </w:p>
    <w:p w:rsidR="00E8209B" w:rsidRDefault="00FB7C91">
      <w:pPr>
        <w:spacing w:after="0"/>
        <w:jc w:val="both"/>
      </w:pPr>
      <w:bookmarkStart w:id="114" w:name="z26"/>
      <w:bookmarkEnd w:id="11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26. Недействительность сделок, договоров, актов и действий, совершенных в результате коррупционных правонарушений</w:t>
      </w:r>
    </w:p>
    <w:p w:rsidR="00E8209B" w:rsidRDefault="00FB7C91">
      <w:pPr>
        <w:spacing w:after="0"/>
        <w:jc w:val="both"/>
      </w:pPr>
      <w:bookmarkStart w:id="115" w:name="z122"/>
      <w:bookmarkEnd w:id="114"/>
      <w:r>
        <w:rPr>
          <w:color w:val="000000"/>
          <w:sz w:val="28"/>
        </w:rPr>
        <w:t>      1. Сде</w:t>
      </w:r>
      <w:r>
        <w:rPr>
          <w:color w:val="000000"/>
          <w:sz w:val="28"/>
        </w:rPr>
        <w:t>лки, договоры, совершенные в результате коррупционных правонарушений, признаются судом недействительными в установленном законом Республики Казахстан порядке по иску уполномоченных государственных органов, заинтересованных лиц или прокурора.</w:t>
      </w:r>
    </w:p>
    <w:p w:rsidR="00E8209B" w:rsidRDefault="00FB7C91">
      <w:pPr>
        <w:spacing w:after="0"/>
        <w:jc w:val="both"/>
      </w:pPr>
      <w:bookmarkStart w:id="116" w:name="z123"/>
      <w:bookmarkEnd w:id="115"/>
      <w:r>
        <w:rPr>
          <w:color w:val="000000"/>
          <w:sz w:val="28"/>
        </w:rPr>
        <w:t>      2. Приня</w:t>
      </w:r>
      <w:r>
        <w:rPr>
          <w:color w:val="000000"/>
          <w:sz w:val="28"/>
        </w:rPr>
        <w:t>тие актов и совершение действий в результате коррупционных правонарушений являются основаниями для их отмены (признания недействительными) лицами, уполномоченными на отмену (прекращение действия) соответствующих актов, либо в судебном порядке по иску заинт</w:t>
      </w:r>
      <w:r>
        <w:rPr>
          <w:color w:val="000000"/>
          <w:sz w:val="28"/>
        </w:rPr>
        <w:t>ересованных лиц или прокурора.</w:t>
      </w:r>
    </w:p>
    <w:p w:rsidR="00E8209B" w:rsidRDefault="00FB7C91">
      <w:pPr>
        <w:spacing w:after="0"/>
      </w:pPr>
      <w:bookmarkStart w:id="117" w:name="z32"/>
      <w:bookmarkEnd w:id="116"/>
      <w:r>
        <w:rPr>
          <w:b/>
          <w:color w:val="000000"/>
        </w:rPr>
        <w:t xml:space="preserve"> Глава 5. ЗАКЛЮЧИТЕЛЬНЫЕ ПОЛОЖЕНИЯ</w:t>
      </w:r>
    </w:p>
    <w:bookmarkEnd w:id="117"/>
    <w:p w:rsidR="00E8209B" w:rsidRDefault="00FB7C91">
      <w:pPr>
        <w:spacing w:after="0"/>
        <w:jc w:val="both"/>
      </w:pPr>
      <w:r>
        <w:rPr>
          <w:b/>
          <w:color w:val="000000"/>
          <w:sz w:val="28"/>
        </w:rPr>
        <w:t>Статья 27. Порядок введения в действие настоящего Закона</w:t>
      </w:r>
    </w:p>
    <w:p w:rsidR="00E8209B" w:rsidRDefault="00FB7C91">
      <w:pPr>
        <w:spacing w:after="0"/>
        <w:jc w:val="both"/>
      </w:pPr>
      <w:bookmarkStart w:id="118" w:name="z124"/>
      <w:r>
        <w:rPr>
          <w:color w:val="000000"/>
          <w:sz w:val="28"/>
        </w:rPr>
        <w:t>      1. Настоящий Закон вводится в действие с 1 января 2016 года, за исключением:</w:t>
      </w:r>
    </w:p>
    <w:p w:rsidR="00E8209B" w:rsidRDefault="00FB7C91">
      <w:pPr>
        <w:spacing w:after="0"/>
        <w:jc w:val="both"/>
      </w:pPr>
      <w:bookmarkStart w:id="119" w:name="z128"/>
      <w:bookmarkEnd w:id="118"/>
      <w:r>
        <w:rPr>
          <w:color w:val="000000"/>
          <w:sz w:val="28"/>
        </w:rPr>
        <w:t xml:space="preserve">       1) статьи 11, которая вводится в действие с</w:t>
      </w:r>
      <w:r>
        <w:rPr>
          <w:color w:val="000000"/>
          <w:sz w:val="28"/>
        </w:rPr>
        <w:t xml:space="preserve"> 1 января 2021 года;</w:t>
      </w:r>
    </w:p>
    <w:p w:rsidR="00E8209B" w:rsidRDefault="00FB7C91">
      <w:pPr>
        <w:spacing w:after="0"/>
        <w:jc w:val="both"/>
      </w:pPr>
      <w:bookmarkStart w:id="120" w:name="z129"/>
      <w:bookmarkEnd w:id="119"/>
      <w:r>
        <w:rPr>
          <w:color w:val="000000"/>
          <w:sz w:val="28"/>
        </w:rPr>
        <w:t xml:space="preserve">       2) исключен Законом РК от 30.11.2016 </w:t>
      </w:r>
      <w:r>
        <w:rPr>
          <w:i/>
          <w:color w:val="000000"/>
          <w:sz w:val="28"/>
        </w:rPr>
        <w:t>№ 26-VI</w:t>
      </w:r>
      <w:r>
        <w:rPr>
          <w:color w:val="000000"/>
          <w:sz w:val="28"/>
        </w:rPr>
        <w:t xml:space="preserve"> (вводится в действие с 01.01.2017).</w:t>
      </w:r>
    </w:p>
    <w:p w:rsidR="00E8209B" w:rsidRDefault="00FB7C91">
      <w:pPr>
        <w:spacing w:after="0"/>
        <w:jc w:val="both"/>
      </w:pPr>
      <w:bookmarkStart w:id="121" w:name="z125"/>
      <w:bookmarkEnd w:id="120"/>
      <w:r>
        <w:rPr>
          <w:color w:val="000000"/>
          <w:sz w:val="28"/>
        </w:rPr>
        <w:lastRenderedPageBreak/>
        <w:t xml:space="preserve">       2. Исключен Законом РК от 30.11.2016 </w:t>
      </w:r>
      <w:r>
        <w:rPr>
          <w:i/>
          <w:color w:val="000000"/>
          <w:sz w:val="28"/>
        </w:rPr>
        <w:t>№ 26-VI</w:t>
      </w:r>
      <w:r>
        <w:rPr>
          <w:color w:val="000000"/>
          <w:sz w:val="28"/>
        </w:rPr>
        <w:t xml:space="preserve"> (вводится в действие с 01.01.2017).</w:t>
      </w:r>
    </w:p>
    <w:p w:rsidR="00E8209B" w:rsidRDefault="00FB7C91">
      <w:pPr>
        <w:spacing w:after="0"/>
        <w:jc w:val="both"/>
      </w:pPr>
      <w:bookmarkStart w:id="122" w:name="z126"/>
      <w:bookmarkEnd w:id="12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3. Установить, что со дня введения в действие настоящего Закона до 1 января 2021 года статья 11 действует в следующей редакции:</w:t>
      </w:r>
    </w:p>
    <w:bookmarkEnd w:id="122"/>
    <w:p w:rsidR="00E8209B" w:rsidRDefault="00FB7C91">
      <w:pPr>
        <w:spacing w:after="0"/>
      </w:pPr>
      <w:r>
        <w:rPr>
          <w:b/>
          <w:color w:val="000000"/>
        </w:rPr>
        <w:t xml:space="preserve"> "Статья 11. Меры финансового контроля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 xml:space="preserve">      1. Лица, являющиеся кандидатами на государственную должность либо должность, </w:t>
      </w:r>
      <w:r>
        <w:rPr>
          <w:color w:val="000000"/>
          <w:sz w:val="28"/>
        </w:rPr>
        <w:t>связанную с выполнением государственных или приравненных к ним функций, представляют в орган государственных доходов по месту жительства: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декларацию о доходах и имуществе, являющемся объектом налогообложения, в том числе находящемся за пределами терр</w:t>
      </w:r>
      <w:r>
        <w:rPr>
          <w:color w:val="000000"/>
          <w:sz w:val="28"/>
        </w:rPr>
        <w:t>итории Республики Казахстан, с указанием места нахождения указанного имущества;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сведения о: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вкладах в банковских учреждениях и о ценных бумагах, в том числе за пределами территории Республики Казахстан, с указанием банковского учреждения, а так</w:t>
      </w:r>
      <w:r>
        <w:rPr>
          <w:color w:val="000000"/>
          <w:sz w:val="28"/>
        </w:rPr>
        <w:t>же о финансовых средствах, которыми данные лица вправе распоряжаться лично или совместно с другими лицами;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 xml:space="preserve">      своем участии в качестве акционера или учредителя (участника) юридических лиц с указанием доли участия в уставном капитале и полных банковских </w:t>
      </w:r>
      <w:r>
        <w:rPr>
          <w:color w:val="000000"/>
          <w:sz w:val="28"/>
        </w:rPr>
        <w:t>или иных реквизитов указанных организаций;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трастах и о государствах, в которых они зарегистрированы, с указанием номеров соответствующих банковских счетов, если лицо или его супруг (супруга) является бенефициаром этих трастов;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названиях и рекви</w:t>
      </w:r>
      <w:r>
        <w:rPr>
          <w:color w:val="000000"/>
          <w:sz w:val="28"/>
        </w:rPr>
        <w:t>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(супруге) в размере, превыша</w:t>
      </w:r>
      <w:r>
        <w:rPr>
          <w:color w:val="000000"/>
          <w:sz w:val="28"/>
        </w:rPr>
        <w:t>ющем тысячекратный размер месячного расчетного показателя.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2. Лица, занимающие государственную должность, ежегодно в период выполнения своих полномочий в порядке, установленном налоговым законодательством Республики Казахстан, представляют в орган го</w:t>
      </w:r>
      <w:r>
        <w:rPr>
          <w:color w:val="000000"/>
          <w:sz w:val="28"/>
        </w:rPr>
        <w:t>сударственных доходов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 xml:space="preserve">      3. Лица, уволенные с государственной службы по отрицательным </w:t>
      </w:r>
      <w:r>
        <w:rPr>
          <w:color w:val="000000"/>
          <w:sz w:val="28"/>
        </w:rPr>
        <w:t xml:space="preserve">мотивам, в течение трех лет после увольнения в порядке, установленном налоговым законодательством Республики Казахстан, представляют в орган государственных доходов по месту жительства декларацию о доходах и </w:t>
      </w:r>
      <w:r>
        <w:rPr>
          <w:color w:val="000000"/>
          <w:sz w:val="28"/>
        </w:rPr>
        <w:lastRenderedPageBreak/>
        <w:t>имуществе, являющемся объектом налогообложения и</w:t>
      </w:r>
      <w:r>
        <w:rPr>
          <w:color w:val="000000"/>
          <w:sz w:val="28"/>
        </w:rPr>
        <w:t xml:space="preserve"> находящемся как на территории Республики Казахстан, так и за ее пределами.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4. Супруг (супруга) лица, указанного в пункте 1 настоящей статьи, представляет в орган государственных доходов по месту жительства: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декларацию о доходах и имуществе, яв</w:t>
      </w:r>
      <w:r>
        <w:rPr>
          <w:color w:val="000000"/>
          <w:sz w:val="28"/>
        </w:rPr>
        <w:t>ляющемся объектом налогообложения, в том числе, находящемся за пределами территории Республики Казахстан, с указанием места нахождения указанного имущества;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сведения о: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вкладах в банковских учреждениях и о ценных бумагах, в том числе за предела</w:t>
      </w:r>
      <w:r>
        <w:rPr>
          <w:color w:val="000000"/>
          <w:sz w:val="28"/>
        </w:rPr>
        <w:t>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своем участии в качестве акционера или учредителя (участника) юрид</w:t>
      </w:r>
      <w:r>
        <w:rPr>
          <w:color w:val="000000"/>
          <w:sz w:val="28"/>
        </w:rPr>
        <w:t>ических лиц с указанием доли участия в уставном капитале и полных банковских и иных реквизитов указанных организаций;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трастах и о государствах, в которых они зарегистрированы, с указанием номеров соответствующих банковских счетов, если лицо или его с</w:t>
      </w:r>
      <w:r>
        <w:rPr>
          <w:color w:val="000000"/>
          <w:sz w:val="28"/>
        </w:rPr>
        <w:t>упруг (супруга) является бенефициаром этих трастов;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</w:t>
      </w:r>
      <w:r>
        <w:rPr>
          <w:color w:val="000000"/>
          <w:sz w:val="28"/>
        </w:rPr>
        <w:t>нсовых средств, принадлежащих лицу или супругу (супруге) и превышающих тысячекратный размер месячного расчетного показателя.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 xml:space="preserve">      5. Супруг (супруга) лица, указанного в пунктах 2 и 3 настоящей статьи, представляет в орган государственных доходов по месту </w:t>
      </w:r>
      <w:r>
        <w:rPr>
          <w:color w:val="000000"/>
          <w:sz w:val="28"/>
        </w:rPr>
        <w:t>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6. Члены семьи лица, являющегося кандидатом на службу в специальный государственный орган, п</w:t>
      </w:r>
      <w:r>
        <w:rPr>
          <w:color w:val="000000"/>
          <w:sz w:val="28"/>
        </w:rPr>
        <w:t>редставляют в орган государственных доходов по месту жительства декларацию и сведения, указанные в пункте 4 настоящей статьи.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Примечание. Под членами семьи лица, являющегося кандидатом на службу в специальный государственный орган, в настоящем пункте</w:t>
      </w:r>
      <w:r>
        <w:rPr>
          <w:color w:val="000000"/>
          <w:sz w:val="28"/>
        </w:rPr>
        <w:t xml:space="preserve"> признаются супруг (супруга), совершеннолетние дети и лица, находящиеся на его иждивении и постоянно проживающие с ним.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7. Указанные в пунктах 1 и 2 настоящей статьи лица представляют соответственно в орган, на занятие должности в котором они претенд</w:t>
      </w:r>
      <w:r>
        <w:rPr>
          <w:color w:val="000000"/>
          <w:sz w:val="28"/>
        </w:rPr>
        <w:t xml:space="preserve">уют, либо </w:t>
      </w:r>
      <w:r>
        <w:rPr>
          <w:color w:val="000000"/>
          <w:sz w:val="28"/>
        </w:rPr>
        <w:lastRenderedPageBreak/>
        <w:t>по месту работы справку из органа государственных доходов о получении им деклараций и сведений, перечисленных в пунктах 1 или 5 настоящей статьи.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8. Непредставление или представление неполных, недостоверных деклараций и сведений, перечислен</w:t>
      </w:r>
      <w:r>
        <w:rPr>
          <w:color w:val="000000"/>
          <w:sz w:val="28"/>
        </w:rPr>
        <w:t>ных в настоящей статье, лицами, указанными в пунктах 1 и 2 настоящей статьи (за исключением лиц, уволенных с государственной службы по отрицательным мотивам), если в содеянном не содержится признаков уголовно наказуемого деяния, является основанием для отк</w:t>
      </w:r>
      <w:r>
        <w:rPr>
          <w:color w:val="000000"/>
          <w:sz w:val="28"/>
        </w:rPr>
        <w:t>аза в наделении лица соответствующими полномочиями либо влечет дисциплинарную ответственность в предусмотренном законом порядке.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9. Деяния, указанные в пункте 8 настоящей статьи, совершенные умышленно, а также совершенные неоднократно, влекут админис</w:t>
      </w:r>
      <w:r>
        <w:rPr>
          <w:color w:val="000000"/>
          <w:sz w:val="28"/>
        </w:rPr>
        <w:t>тративную ответственность, налагаемую в установленном законом порядке.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10. Деяния, указанные в пункте 8 настоящей статьи, совершенные впервые в течение трех лет после освобождения лиц от выполнения государственных или приравненных к ним функций, а та</w:t>
      </w:r>
      <w:r>
        <w:rPr>
          <w:color w:val="000000"/>
          <w:sz w:val="28"/>
        </w:rPr>
        <w:t>кже повторное совершение таких действий влекут установленную законом административную ответственность.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11. В порядке, установленном законодательством, могут быть опубликованы сведения о размерах и об источниках доходов должностных лиц, занимающих отв</w:t>
      </w:r>
      <w:r>
        <w:rPr>
          <w:color w:val="000000"/>
          <w:sz w:val="28"/>
        </w:rPr>
        <w:t>етственные государственные должности, а также сведения о доходах кандидатов на выборные государственные должности при их выдвижении.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 xml:space="preserve">      12. Лицам, уполномоченным на выполнение государственных функций, и лицам, приравненным к ним, запрещается заключение </w:t>
      </w:r>
      <w:r>
        <w:rPr>
          <w:color w:val="000000"/>
          <w:sz w:val="28"/>
        </w:rPr>
        <w:t>гражданско-правовых сделок не под своим именем – на подставных лиц, анонимно, под псевдонимом и других. Эти сделки признаются недействительными в установленном законом порядке.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13. Физические и юридические лица, которые участвуют в выполнении функций</w:t>
      </w:r>
      <w:r>
        <w:rPr>
          <w:color w:val="000000"/>
          <w:sz w:val="28"/>
        </w:rPr>
        <w:t xml:space="preserve"> по управлению государственным имуществом, представляют в порядке и сроки, установленные Правительством Республики Казахстан, отчеты обо всех сделках имущественного характера и финансовой деятельности, связанных с государственной собственностью, в государс</w:t>
      </w:r>
      <w:r>
        <w:rPr>
          <w:color w:val="000000"/>
          <w:sz w:val="28"/>
        </w:rPr>
        <w:t>твенный орган, осуществляющий в отношении государственного имущества правомочия собственника.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 xml:space="preserve">      14. Поступающие в органы государственных доходов сведения, предусмотренные настоящей статьей, составляют служебную тайну. Их разглашение, если в содеянном </w:t>
      </w:r>
      <w:r>
        <w:rPr>
          <w:color w:val="000000"/>
          <w:sz w:val="28"/>
        </w:rPr>
        <w:t>не содержится признаков уголовно наказуемого деяния, влечет увольнение виновного лица. Данные сведения представляются только по запросам уполномоченного органа по противодействию коррупции, органов прокуратуры, национальной безопасности, внутренних дел, во</w:t>
      </w:r>
      <w:r>
        <w:rPr>
          <w:color w:val="000000"/>
          <w:sz w:val="28"/>
        </w:rPr>
        <w:t xml:space="preserve">енной </w:t>
      </w:r>
      <w:r>
        <w:rPr>
          <w:color w:val="000000"/>
          <w:sz w:val="28"/>
        </w:rPr>
        <w:lastRenderedPageBreak/>
        <w:t>полиции, службы экономических расследований, антикоррупционной службы, Пограничной службы Комитета национальной безопасности Республики Казахстан, а также в судебном порядке, установленном законом.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Сведения, составляющие служебную тайну, предст</w:t>
      </w:r>
      <w:r>
        <w:rPr>
          <w:color w:val="000000"/>
          <w:sz w:val="28"/>
        </w:rPr>
        <w:t>авляются уполномоченному органу по финансовому мониторингу в целях и порядке, предусмотренных законодательством Республики Казахстан о противодействии легализации (отмыванию) доходов, полученных преступным путем, и финансированию терроризма.</w:t>
      </w:r>
    </w:p>
    <w:p w:rsidR="00E8209B" w:rsidRDefault="00FB7C91">
      <w:pPr>
        <w:spacing w:after="0"/>
        <w:jc w:val="both"/>
      </w:pPr>
      <w:r>
        <w:rPr>
          <w:color w:val="000000"/>
          <w:sz w:val="28"/>
        </w:rPr>
        <w:t>      15. Меры</w:t>
      </w:r>
      <w:r>
        <w:rPr>
          <w:color w:val="000000"/>
          <w:sz w:val="28"/>
        </w:rPr>
        <w:t xml:space="preserve"> финансового контроля, предусмотренные настоящей статьей, не распространяются на правоотношения, связанные с приобретением в собственность жилищ и строительных материалов для строительства жилищ в Республике Казахстан. Финансовый контроль при приобретении </w:t>
      </w:r>
      <w:r>
        <w:rPr>
          <w:color w:val="000000"/>
          <w:sz w:val="28"/>
        </w:rPr>
        <w:t>жилищ и строительных материалов для их строительства осуществляется в соответствии с законодательством Республики Казахстан.".</w:t>
      </w:r>
    </w:p>
    <w:p w:rsidR="00E8209B" w:rsidRDefault="00FB7C91">
      <w:pPr>
        <w:spacing w:after="0"/>
        <w:jc w:val="both"/>
      </w:pPr>
      <w:bookmarkStart w:id="123" w:name="z127"/>
      <w:r>
        <w:rPr>
          <w:color w:val="000000"/>
          <w:sz w:val="28"/>
        </w:rPr>
        <w:t xml:space="preserve">       4. Признать утратившим силу Закон Республики Казахстан от 2 июля 1998 года "О борьбе с коррупцией" (Ведомости Парламента Р</w:t>
      </w:r>
      <w:r>
        <w:rPr>
          <w:color w:val="000000"/>
          <w:sz w:val="28"/>
        </w:rPr>
        <w:t xml:space="preserve">еспублики Казахстан, 1998 г., № 15, ст. 209; 1999 г., № 21, ст. 774; 2000 г., № 5, ст. 116; 2001 г., № 13-14, ст. 172; № 17-18, ст. 241; 2002 г., № 17, ст. 155; 2003 г., № 18, ст. 142; 2004 г., № 10, ст. 56; 2007 г., № 17, ст. 140; № 19, ст. 147; 2008 г., </w:t>
      </w:r>
      <w:r>
        <w:rPr>
          <w:color w:val="000000"/>
          <w:sz w:val="28"/>
        </w:rPr>
        <w:t xml:space="preserve">№ 23, ст. 114; 2009 г., № 19, ст. 88; № 24, ст. 122, 126; 2010 г., № 24, ст. 148; 2011 г., № 1, ст. 2; № 7, ст. 54; 2012 г., № 4, ст. 30, 32; № 8, ст. 64; № 13, ст. 91; № 23-24, ст. 125; 2013 г., № 2, ст. 10; № 14, ст. 72; 2014 г., № 11, ст. 61; № 14, ст. </w:t>
      </w:r>
      <w:r>
        <w:rPr>
          <w:color w:val="000000"/>
          <w:sz w:val="28"/>
        </w:rPr>
        <w:t>84; № 16, ст. 90; № 21, ст. 122; № 22, ст. 131; № 23, ст. 143).</w:t>
      </w:r>
    </w:p>
    <w:bookmarkEnd w:id="123"/>
    <w:p w:rsidR="00E8209B" w:rsidRDefault="00FB7C91">
      <w:pPr>
        <w:spacing w:after="0"/>
      </w:pPr>
      <w:r>
        <w:rPr>
          <w:color w:val="FF0000"/>
          <w:sz w:val="28"/>
        </w:rPr>
        <w:t xml:space="preserve">      Сноска. Статья 27 с изменениями, внесенными законами РК от 30.11.2016 </w:t>
      </w:r>
      <w:r>
        <w:rPr>
          <w:color w:val="000000"/>
          <w:sz w:val="28"/>
        </w:rPr>
        <w:t>№ 26-VI</w:t>
      </w:r>
      <w:r>
        <w:rPr>
          <w:color w:val="FF0000"/>
          <w:sz w:val="28"/>
        </w:rPr>
        <w:t xml:space="preserve"> (вводится в действие с 01.01.2017); от 28.12.2018 </w:t>
      </w:r>
      <w:r>
        <w:rPr>
          <w:color w:val="000000"/>
          <w:sz w:val="28"/>
        </w:rPr>
        <w:t>№ 210-VI</w:t>
      </w:r>
      <w:r>
        <w:rPr>
          <w:color w:val="FF0000"/>
          <w:sz w:val="28"/>
        </w:rPr>
        <w:t xml:space="preserve"> (вводится в действие по истечении десяти календар</w:t>
      </w:r>
      <w:r>
        <w:rPr>
          <w:color w:val="FF0000"/>
          <w:sz w:val="28"/>
        </w:rPr>
        <w:t xml:space="preserve">ных дней после дня его первого официального опубликования);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Look w:val="04A0"/>
      </w:tblPr>
      <w:tblGrid>
        <w:gridCol w:w="6265"/>
        <w:gridCol w:w="3512"/>
      </w:tblGrid>
      <w:tr w:rsidR="00E8209B">
        <w:trPr>
          <w:gridAfter w:val="1"/>
          <w:wAfter w:w="4205" w:type="dxa"/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209B" w:rsidRDefault="00FB7C91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E8209B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209B" w:rsidRDefault="00FB7C91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209B" w:rsidRDefault="00FB7C91">
            <w:pPr>
              <w:spacing w:after="0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</w:tbl>
    <w:p w:rsidR="00E8209B" w:rsidRDefault="00FB7C91">
      <w:pPr>
        <w:spacing w:after="0"/>
      </w:pPr>
      <w:r>
        <w:br/>
      </w:r>
      <w:r>
        <w:br/>
      </w:r>
    </w:p>
    <w:p w:rsidR="00E8209B" w:rsidRDefault="00FB7C91">
      <w:pPr>
        <w:pStyle w:val="disclaimer"/>
      </w:pPr>
      <w:r>
        <w:rPr>
          <w:color w:val="000000"/>
        </w:rPr>
        <w:t xml:space="preserve">© </w:t>
      </w:r>
      <w:r>
        <w:rPr>
          <w:color w:val="000000"/>
        </w:rPr>
        <w:t>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E8209B" w:rsidSect="00E8209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209B"/>
    <w:rsid w:val="00E8209B"/>
    <w:rsid w:val="00FB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E8209B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E8209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8209B"/>
    <w:pPr>
      <w:jc w:val="center"/>
    </w:pPr>
    <w:rPr>
      <w:sz w:val="18"/>
      <w:szCs w:val="18"/>
    </w:rPr>
  </w:style>
  <w:style w:type="paragraph" w:customStyle="1" w:styleId="DocDefaults">
    <w:name w:val="DocDefaults"/>
    <w:rsid w:val="00E8209B"/>
  </w:style>
  <w:style w:type="paragraph" w:styleId="ae">
    <w:name w:val="Balloon Text"/>
    <w:basedOn w:val="a"/>
    <w:link w:val="af"/>
    <w:uiPriority w:val="99"/>
    <w:semiHidden/>
    <w:unhideWhenUsed/>
    <w:rsid w:val="00FB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7C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8327</Words>
  <Characters>47470</Characters>
  <Application>Microsoft Office Word</Application>
  <DocSecurity>0</DocSecurity>
  <Lines>395</Lines>
  <Paragraphs>111</Paragraphs>
  <ScaleCrop>false</ScaleCrop>
  <Company/>
  <LinksUpToDate>false</LinksUpToDate>
  <CharactersWithSpaces>55686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2019-10-08T04:14:00Z</dcterms:created>
  <dcterms:modified xsi:type="dcterms:W3CDTF">2019-10-08T04:14:00Z</dcterms:modified>
</cp:coreProperties>
</file>